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61" w:rsidRDefault="00DB0B61" w:rsidP="00E67995">
      <w:pPr>
        <w:spacing w:after="1" w:line="220" w:lineRule="atLeast"/>
        <w:jc w:val="right"/>
        <w:rPr>
          <w:rFonts w:ascii="Times New Roman" w:hAnsi="Times New Roman"/>
          <w:sz w:val="24"/>
          <w:szCs w:val="24"/>
        </w:rPr>
      </w:pPr>
    </w:p>
    <w:p w:rsidR="00DB0B61" w:rsidRPr="009142A7" w:rsidRDefault="00804794">
      <w:pPr>
        <w:spacing w:after="1" w:line="220" w:lineRule="atLeast"/>
        <w:jc w:val="center"/>
        <w:rPr>
          <w:rFonts w:ascii="Times New Roman" w:hAnsi="Times New Roman"/>
          <w:sz w:val="24"/>
          <w:szCs w:val="24"/>
        </w:rPr>
      </w:pPr>
      <w:r>
        <w:rPr>
          <w:rFonts w:ascii="Times New Roman" w:hAnsi="Times New Roman"/>
          <w:sz w:val="24"/>
          <w:szCs w:val="24"/>
        </w:rPr>
        <w:t>КОНТРАКТ N 139</w:t>
      </w:r>
    </w:p>
    <w:p w:rsidR="00DB0B61" w:rsidRPr="009142A7" w:rsidRDefault="00DB0B61" w:rsidP="00596058">
      <w:pPr>
        <w:jc w:val="center"/>
        <w:rPr>
          <w:rFonts w:ascii="Times New Roman" w:hAnsi="Times New Roman"/>
          <w:b/>
          <w:bCs/>
          <w:sz w:val="24"/>
          <w:szCs w:val="24"/>
        </w:rPr>
      </w:pPr>
      <w:r w:rsidRPr="009142A7">
        <w:rPr>
          <w:rFonts w:ascii="Times New Roman" w:hAnsi="Times New Roman"/>
          <w:b/>
          <w:bCs/>
          <w:sz w:val="24"/>
          <w:szCs w:val="24"/>
        </w:rPr>
        <w:t xml:space="preserve">на поставку </w:t>
      </w:r>
      <w:r w:rsidR="00DC411A">
        <w:rPr>
          <w:rFonts w:ascii="Times New Roman" w:hAnsi="Times New Roman"/>
          <w:b/>
          <w:bCs/>
          <w:sz w:val="24"/>
          <w:szCs w:val="24"/>
        </w:rPr>
        <w:t>рыбы</w:t>
      </w:r>
      <w:r w:rsidR="00C81C1F">
        <w:rPr>
          <w:rFonts w:ascii="Times New Roman" w:hAnsi="Times New Roman"/>
          <w:b/>
          <w:bCs/>
          <w:sz w:val="24"/>
          <w:szCs w:val="24"/>
        </w:rPr>
        <w:t xml:space="preserve"> в течение 2-3 кварталов</w:t>
      </w:r>
      <w:r w:rsidR="003213BE">
        <w:rPr>
          <w:rFonts w:ascii="Times New Roman" w:hAnsi="Times New Roman"/>
          <w:b/>
          <w:bCs/>
          <w:sz w:val="24"/>
          <w:szCs w:val="24"/>
        </w:rPr>
        <w:t xml:space="preserve"> 2024 года</w:t>
      </w:r>
    </w:p>
    <w:p w:rsidR="00DB0B61" w:rsidRPr="009142A7" w:rsidRDefault="00DB0B61" w:rsidP="00C42512">
      <w:pPr>
        <w:spacing w:after="1" w:line="220" w:lineRule="atLeast"/>
        <w:jc w:val="center"/>
        <w:rPr>
          <w:rFonts w:ascii="Times New Roman" w:hAnsi="Times New Roman"/>
          <w:sz w:val="24"/>
          <w:szCs w:val="24"/>
        </w:rPr>
      </w:pPr>
      <w:r>
        <w:rPr>
          <w:rFonts w:ascii="Times New Roman" w:hAnsi="Times New Roman"/>
          <w:sz w:val="24"/>
          <w:szCs w:val="24"/>
        </w:rPr>
        <w:t>ИКЗ</w:t>
      </w:r>
      <w:r w:rsidR="00A8563C">
        <w:rPr>
          <w:rFonts w:ascii="Times New Roman" w:hAnsi="Times New Roman"/>
          <w:sz w:val="24"/>
          <w:szCs w:val="24"/>
        </w:rPr>
        <w:t xml:space="preserve"> </w:t>
      </w:r>
      <w:r w:rsidR="00A8563C" w:rsidRPr="00A8563C">
        <w:rPr>
          <w:rFonts w:ascii="Times New Roman" w:hAnsi="Times New Roman"/>
          <w:color w:val="000000"/>
          <w:shd w:val="clear" w:color="auto" w:fill="FFFFFF"/>
        </w:rPr>
        <w:t>243583502032758350100100180011020244</w:t>
      </w:r>
    </w:p>
    <w:p w:rsidR="00DB0B61" w:rsidRPr="009142A7" w:rsidRDefault="00DB0B61" w:rsidP="006845AA">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sidRPr="009142A7">
        <w:rPr>
          <w:rFonts w:ascii="Times New Roman" w:hAnsi="Times New Roman"/>
          <w:sz w:val="24"/>
          <w:szCs w:val="24"/>
        </w:rPr>
        <w:t xml:space="preserve">              </w:t>
      </w:r>
      <w:r>
        <w:rPr>
          <w:rFonts w:ascii="Times New Roman" w:hAnsi="Times New Roman"/>
          <w:sz w:val="24"/>
          <w:szCs w:val="24"/>
        </w:rPr>
        <w:t xml:space="preserve">  </w:t>
      </w:r>
      <w:r w:rsidR="002B28DB">
        <w:rPr>
          <w:rFonts w:ascii="Times New Roman" w:hAnsi="Times New Roman"/>
          <w:sz w:val="24"/>
          <w:szCs w:val="24"/>
        </w:rPr>
        <w:t>«25</w:t>
      </w:r>
      <w:r w:rsidRPr="009142A7">
        <w:rPr>
          <w:rFonts w:ascii="Times New Roman" w:hAnsi="Times New Roman"/>
          <w:sz w:val="24"/>
          <w:szCs w:val="24"/>
        </w:rPr>
        <w:t>»</w:t>
      </w:r>
      <w:r w:rsidR="002B28DB">
        <w:rPr>
          <w:rFonts w:ascii="Times New Roman" w:hAnsi="Times New Roman"/>
          <w:sz w:val="24"/>
          <w:szCs w:val="24"/>
        </w:rPr>
        <w:t xml:space="preserve"> марта</w:t>
      </w:r>
      <w:r w:rsidRPr="009142A7">
        <w:rPr>
          <w:rFonts w:ascii="Times New Roman" w:hAnsi="Times New Roman"/>
          <w:sz w:val="24"/>
          <w:szCs w:val="24"/>
        </w:rPr>
        <w:t xml:space="preserve"> 202</w:t>
      </w:r>
      <w:r w:rsidR="00C81C1F">
        <w:rPr>
          <w:rFonts w:ascii="Times New Roman" w:hAnsi="Times New Roman"/>
          <w:sz w:val="24"/>
          <w:szCs w:val="24"/>
        </w:rPr>
        <w:t>4</w:t>
      </w:r>
      <w:r w:rsidRPr="009142A7">
        <w:rPr>
          <w:rFonts w:ascii="Times New Roman" w:hAnsi="Times New Roman"/>
          <w:sz w:val="24"/>
          <w:szCs w:val="24"/>
        </w:rPr>
        <w:t>г.</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r>
        <w:rPr>
          <w:rFonts w:ascii="Times New Roman" w:hAnsi="Times New Roman"/>
          <w:sz w:val="24"/>
          <w:szCs w:val="24"/>
        </w:rPr>
        <w:t xml:space="preserve">         </w:t>
      </w:r>
      <w:r w:rsidR="0012424F"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12424F" w:rsidRPr="00820925">
        <w:rPr>
          <w:rFonts w:ascii="Times New Roman" w:hAnsi="Times New Roman"/>
          <w:bCs/>
          <w:sz w:val="24"/>
          <w:szCs w:val="24"/>
        </w:rPr>
        <w:t xml:space="preserve">, именуемое в дальнейшем  </w:t>
      </w:r>
      <w:r w:rsidR="0012424F" w:rsidRPr="0012424F">
        <w:rPr>
          <w:rFonts w:ascii="Times New Roman" w:hAnsi="Times New Roman"/>
          <w:bCs/>
          <w:sz w:val="24"/>
          <w:szCs w:val="24"/>
        </w:rPr>
        <w:t>«Заказчик»</w:t>
      </w:r>
      <w:r w:rsidRPr="0012424F">
        <w:rPr>
          <w:rFonts w:ascii="Times New Roman" w:hAnsi="Times New Roman"/>
          <w:sz w:val="24"/>
          <w:szCs w:val="24"/>
        </w:rPr>
        <w:t>,</w:t>
      </w:r>
      <w:r w:rsidRPr="00271BC5">
        <w:rPr>
          <w:rFonts w:ascii="Times New Roman" w:hAnsi="Times New Roman"/>
          <w:sz w:val="24"/>
          <w:szCs w:val="24"/>
        </w:rPr>
        <w:t xml:space="preserve"> именуемое в дальнейшем «Заказчик», в лице</w:t>
      </w:r>
      <w:r w:rsidR="00212C0C">
        <w:rPr>
          <w:rFonts w:ascii="Times New Roman" w:hAnsi="Times New Roman"/>
          <w:sz w:val="24"/>
          <w:szCs w:val="24"/>
        </w:rPr>
        <w:t xml:space="preserve"> </w:t>
      </w:r>
      <w:r w:rsidR="00212C0C" w:rsidRPr="000C2296">
        <w:rPr>
          <w:rFonts w:ascii="Times New Roman" w:eastAsia="Arial Unicode MS" w:hAnsi="Times New Roman"/>
          <w:color w:val="000000"/>
          <w:sz w:val="24"/>
          <w:szCs w:val="24"/>
          <w:lang w:bidi="ru-RU"/>
        </w:rPr>
        <w:t>заведующего Воробьевой Любови Николаевны</w:t>
      </w:r>
      <w:r w:rsidRPr="00271BC5">
        <w:rPr>
          <w:rFonts w:ascii="Times New Roman" w:hAnsi="Times New Roman"/>
          <w:sz w:val="24"/>
          <w:szCs w:val="24"/>
        </w:rPr>
        <w:t>, действующ</w:t>
      </w:r>
      <w:r>
        <w:rPr>
          <w:rFonts w:ascii="Times New Roman" w:hAnsi="Times New Roman"/>
          <w:sz w:val="24"/>
          <w:szCs w:val="24"/>
        </w:rPr>
        <w:t>его</w:t>
      </w:r>
      <w:r w:rsidRPr="00271BC5">
        <w:rPr>
          <w:rFonts w:ascii="Times New Roman" w:hAnsi="Times New Roman"/>
          <w:sz w:val="24"/>
          <w:szCs w:val="24"/>
        </w:rPr>
        <w:t xml:space="preserve"> на основании</w:t>
      </w:r>
      <w:r w:rsidR="00212C0C">
        <w:rPr>
          <w:rFonts w:ascii="Times New Roman" w:hAnsi="Times New Roman"/>
          <w:sz w:val="24"/>
          <w:szCs w:val="24"/>
        </w:rPr>
        <w:t xml:space="preserve"> Устава</w:t>
      </w:r>
      <w:r w:rsidRPr="00271BC5">
        <w:rPr>
          <w:rFonts w:ascii="Times New Roman" w:hAnsi="Times New Roman"/>
          <w:sz w:val="24"/>
          <w:szCs w:val="24"/>
        </w:rPr>
        <w:t xml:space="preserve">,  с одной стороны, и </w:t>
      </w:r>
      <w:r w:rsidR="00212C0C">
        <w:rPr>
          <w:rFonts w:ascii="Times New Roman" w:eastAsia="Times New Roman" w:hAnsi="Times New Roman"/>
          <w:bCs/>
          <w:kern w:val="1"/>
          <w:sz w:val="24"/>
          <w:szCs w:val="24"/>
          <w:lang w:eastAsia="zh-CN"/>
        </w:rPr>
        <w:t>Общество с ограниченной ответственностью ТОРГОВЫЙ ДОМ «ЯБЛОКО»</w:t>
      </w:r>
      <w:r w:rsidRPr="00271BC5">
        <w:rPr>
          <w:rFonts w:ascii="Times New Roman" w:hAnsi="Times New Roman"/>
          <w:sz w:val="24"/>
          <w:szCs w:val="24"/>
        </w:rPr>
        <w:t xml:space="preserve">, именуемый в дальнейшем "Поставщик", в лице </w:t>
      </w:r>
      <w:r w:rsidR="00212C0C">
        <w:rPr>
          <w:rFonts w:ascii="Times New Roman" w:hAnsi="Times New Roman"/>
          <w:sz w:val="24"/>
          <w:szCs w:val="24"/>
        </w:rPr>
        <w:t>контрактного управляющего Бегаевой Олеси Олеговны</w:t>
      </w:r>
      <w:r w:rsidRPr="00271BC5">
        <w:rPr>
          <w:rFonts w:ascii="Times New Roman" w:hAnsi="Times New Roman"/>
          <w:sz w:val="24"/>
          <w:szCs w:val="24"/>
        </w:rPr>
        <w:t xml:space="preserve">, действующего на основании </w:t>
      </w:r>
      <w:r w:rsidR="00F607D2">
        <w:rPr>
          <w:rFonts w:ascii="Times New Roman" w:hAnsi="Times New Roman"/>
          <w:sz w:val="24"/>
          <w:szCs w:val="24"/>
        </w:rPr>
        <w:t>доверенности № 11 от 18.10.2023 г.</w:t>
      </w:r>
      <w:r w:rsidRPr="00271BC5">
        <w:rPr>
          <w:rFonts w:ascii="Times New Roman" w:hAnsi="Times New Roman"/>
          <w:sz w:val="24"/>
          <w:szCs w:val="24"/>
        </w:rPr>
        <w:t xml:space="preserve">, с другой стороны, вместе именуемые в дальнейшем "Стороны", на основании </w:t>
      </w:r>
      <w:r w:rsidR="00F46CD1" w:rsidRPr="00820925">
        <w:rPr>
          <w:rFonts w:ascii="Times New Roman" w:hAnsi="Times New Roman"/>
          <w:sz w:val="24"/>
          <w:szCs w:val="24"/>
        </w:rPr>
        <w:t>Протокола</w:t>
      </w:r>
      <w:r w:rsidR="00F46CD1" w:rsidRPr="00BE380E">
        <w:rPr>
          <w:rFonts w:ascii="Times New Roman" w:hAnsi="Times New Roman"/>
          <w:sz w:val="24"/>
          <w:szCs w:val="24"/>
        </w:rPr>
        <w:t xml:space="preserve"> </w:t>
      </w:r>
      <w:r w:rsidR="00F46CD1">
        <w:rPr>
          <w:rFonts w:ascii="Times New Roman" w:hAnsi="Times New Roman"/>
          <w:sz w:val="24"/>
          <w:szCs w:val="24"/>
        </w:rPr>
        <w:t>подведения итогов определения поставщика (подрядчика, исполнителя)</w:t>
      </w:r>
      <w:r w:rsidRPr="00271BC5">
        <w:rPr>
          <w:rFonts w:ascii="Times New Roman" w:hAnsi="Times New Roman"/>
          <w:sz w:val="24"/>
          <w:szCs w:val="24"/>
        </w:rPr>
        <w:t xml:space="preserve"> от </w:t>
      </w:r>
      <w:r w:rsidR="00F46CD1">
        <w:rPr>
          <w:rFonts w:ascii="Times New Roman" w:hAnsi="Times New Roman"/>
          <w:sz w:val="24"/>
          <w:szCs w:val="24"/>
        </w:rPr>
        <w:t>14 марта</w:t>
      </w:r>
      <w:r w:rsidRPr="00271BC5">
        <w:rPr>
          <w:rFonts w:ascii="Times New Roman" w:hAnsi="Times New Roman"/>
          <w:sz w:val="24"/>
          <w:szCs w:val="24"/>
        </w:rPr>
        <w:t xml:space="preserve"> 20</w:t>
      </w:r>
      <w:r w:rsidR="00F46CD1">
        <w:rPr>
          <w:rFonts w:ascii="Times New Roman" w:hAnsi="Times New Roman"/>
          <w:sz w:val="24"/>
          <w:szCs w:val="24"/>
        </w:rPr>
        <w:t>24</w:t>
      </w:r>
      <w:r w:rsidRPr="00271BC5">
        <w:rPr>
          <w:rFonts w:ascii="Times New Roman" w:hAnsi="Times New Roman"/>
          <w:sz w:val="24"/>
          <w:szCs w:val="24"/>
        </w:rPr>
        <w:t xml:space="preserve"> г. N</w:t>
      </w:r>
      <w:r w:rsidR="00F46CD1">
        <w:rPr>
          <w:rFonts w:ascii="Times New Roman" w:hAnsi="Times New Roman"/>
          <w:sz w:val="24"/>
          <w:szCs w:val="24"/>
        </w:rPr>
        <w:t xml:space="preserve"> 0855300002824000139 и в соответствии </w:t>
      </w:r>
      <w:r w:rsidRPr="00271BC5">
        <w:rPr>
          <w:rFonts w:ascii="Times New Roman" w:hAnsi="Times New Roman"/>
          <w:sz w:val="24"/>
          <w:szCs w:val="24"/>
        </w:rPr>
        <w:t xml:space="preserve"> Федерального закона от 5 апреля </w:t>
      </w:r>
      <w:smartTag w:uri="urn:schemas-microsoft-com:office:smarttags" w:element="metricconverter">
        <w:smartTagPr>
          <w:attr w:name="ProductID" w:val="2013 г"/>
        </w:smartTagPr>
        <w:r w:rsidRPr="00271BC5">
          <w:rPr>
            <w:rFonts w:ascii="Times New Roman" w:hAnsi="Times New Roman"/>
            <w:sz w:val="24"/>
            <w:szCs w:val="24"/>
          </w:rPr>
          <w:t>2013 г</w:t>
        </w:r>
      </w:smartTag>
      <w:r w:rsidRPr="00271BC5">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 ПРЕДМЕТ КОНТРАКТА</w:t>
      </w:r>
    </w:p>
    <w:p w:rsidR="00DB0B61" w:rsidRPr="009142A7" w:rsidRDefault="00DB0B61">
      <w:pPr>
        <w:spacing w:after="1" w:line="220" w:lineRule="atLeast"/>
        <w:jc w:val="both"/>
        <w:rPr>
          <w:rFonts w:ascii="Times New Roman" w:hAnsi="Times New Roman"/>
          <w:sz w:val="24"/>
          <w:szCs w:val="24"/>
        </w:rPr>
      </w:pP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 xml:space="preserve">1.1. Поставщик обязуется передать в собственность </w:t>
      </w:r>
      <w:r w:rsidR="00DC411A">
        <w:rPr>
          <w:rFonts w:ascii="Times New Roman" w:hAnsi="Times New Roman"/>
          <w:sz w:val="24"/>
          <w:szCs w:val="24"/>
        </w:rPr>
        <w:t>рыбу</w:t>
      </w:r>
      <w:r>
        <w:rPr>
          <w:rFonts w:ascii="Times New Roman" w:hAnsi="Times New Roman"/>
          <w:sz w:val="24"/>
          <w:szCs w:val="24"/>
        </w:rPr>
        <w:t xml:space="preserve"> </w:t>
      </w:r>
      <w:r w:rsidRPr="009E4E3C">
        <w:rPr>
          <w:rFonts w:ascii="Times New Roman" w:hAnsi="Times New Roman"/>
          <w:sz w:val="24"/>
          <w:szCs w:val="24"/>
        </w:rPr>
        <w:t xml:space="preserve"> (далее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и Техническому заданию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1.2. Наименование поставляемого Товара указаны в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w:t>
      </w:r>
      <w:r>
        <w:rPr>
          <w:rFonts w:ascii="Times New Roman" w:hAnsi="Times New Roman"/>
          <w:sz w:val="24"/>
          <w:szCs w:val="24"/>
        </w:rPr>
        <w:t>К</w:t>
      </w:r>
      <w:r w:rsidRPr="009E4E3C">
        <w:rPr>
          <w:rFonts w:ascii="Times New Roman" w:hAnsi="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 ЦЕНА КОНТРАКТА И ПОРЯДОК РАСЧЕТОВ</w:t>
      </w:r>
    </w:p>
    <w:p w:rsidR="00DB0B61" w:rsidRPr="009142A7" w:rsidRDefault="00DB0B61">
      <w:pPr>
        <w:spacing w:after="1" w:line="220" w:lineRule="atLeast"/>
        <w:jc w:val="both"/>
        <w:rPr>
          <w:rFonts w:ascii="Times New Roman" w:hAnsi="Times New Roman"/>
          <w:sz w:val="24"/>
          <w:szCs w:val="24"/>
        </w:rPr>
      </w:pPr>
    </w:p>
    <w:p w:rsidR="00DB0B61" w:rsidRPr="00BD714D" w:rsidRDefault="00DB0B61" w:rsidP="00BD714D">
      <w:pPr>
        <w:spacing w:after="0" w:line="220" w:lineRule="atLeast"/>
        <w:ind w:firstLine="539"/>
        <w:jc w:val="both"/>
        <w:rPr>
          <w:sz w:val="24"/>
          <w:szCs w:val="24"/>
          <w:lang w:eastAsia="ru-RU"/>
        </w:rPr>
      </w:pPr>
      <w:r w:rsidRPr="001D0D7C">
        <w:rPr>
          <w:rFonts w:ascii="Times New Roman" w:hAnsi="Times New Roman"/>
          <w:sz w:val="24"/>
          <w:szCs w:val="24"/>
        </w:rPr>
        <w:t xml:space="preserve">2.1. </w:t>
      </w:r>
      <w:r>
        <w:rPr>
          <w:rFonts w:ascii="Times New Roman" w:hAnsi="Times New Roman"/>
          <w:sz w:val="24"/>
          <w:szCs w:val="24"/>
        </w:rPr>
        <w:t>Максимальное значение ц</w:t>
      </w:r>
      <w:r w:rsidRPr="001D0D7C">
        <w:rPr>
          <w:rFonts w:ascii="Times New Roman" w:hAnsi="Times New Roman"/>
          <w:sz w:val="24"/>
          <w:szCs w:val="24"/>
        </w:rPr>
        <w:t>ен</w:t>
      </w:r>
      <w:r>
        <w:rPr>
          <w:rFonts w:ascii="Times New Roman" w:hAnsi="Times New Roman"/>
          <w:sz w:val="24"/>
          <w:szCs w:val="24"/>
        </w:rPr>
        <w:t>ы</w:t>
      </w:r>
      <w:r w:rsidRPr="001D0D7C">
        <w:rPr>
          <w:rFonts w:ascii="Times New Roman" w:hAnsi="Times New Roman"/>
          <w:sz w:val="24"/>
          <w:szCs w:val="24"/>
        </w:rPr>
        <w:t xml:space="preserve"> Контракта </w:t>
      </w:r>
      <w:r>
        <w:rPr>
          <w:rFonts w:ascii="Times New Roman" w:hAnsi="Times New Roman"/>
          <w:sz w:val="24"/>
          <w:szCs w:val="24"/>
        </w:rPr>
        <w:t xml:space="preserve">составляет </w:t>
      </w:r>
      <w:r w:rsidR="00056809">
        <w:rPr>
          <w:rFonts w:ascii="Times New Roman" w:hAnsi="Times New Roman"/>
          <w:sz w:val="24"/>
          <w:szCs w:val="24"/>
        </w:rPr>
        <w:t>252 985,32</w:t>
      </w:r>
      <w:r w:rsidRPr="001D0D7C">
        <w:rPr>
          <w:rFonts w:ascii="Times New Roman" w:hAnsi="Times New Roman"/>
          <w:sz w:val="24"/>
          <w:szCs w:val="24"/>
        </w:rPr>
        <w:t xml:space="preserve"> (</w:t>
      </w:r>
      <w:r w:rsidR="00056809">
        <w:rPr>
          <w:rFonts w:ascii="Times New Roman" w:hAnsi="Times New Roman"/>
          <w:sz w:val="24"/>
          <w:szCs w:val="24"/>
        </w:rPr>
        <w:t>Двести пятьдесят две тысячи девятьсот восемьдесят пять</w:t>
      </w:r>
      <w:r w:rsidRPr="001D0D7C">
        <w:rPr>
          <w:rFonts w:ascii="Times New Roman" w:hAnsi="Times New Roman"/>
          <w:sz w:val="24"/>
          <w:szCs w:val="24"/>
        </w:rPr>
        <w:t>)</w:t>
      </w:r>
      <w:r>
        <w:rPr>
          <w:rFonts w:ascii="Times New Roman" w:hAnsi="Times New Roman"/>
          <w:sz w:val="24"/>
          <w:szCs w:val="24"/>
        </w:rPr>
        <w:t xml:space="preserve"> р</w:t>
      </w:r>
      <w:r w:rsidRPr="001D0D7C">
        <w:rPr>
          <w:rFonts w:ascii="Times New Roman" w:hAnsi="Times New Roman"/>
          <w:sz w:val="24"/>
          <w:szCs w:val="24"/>
        </w:rPr>
        <w:t xml:space="preserve">ублей </w:t>
      </w:r>
      <w:r w:rsidR="00056809">
        <w:rPr>
          <w:rFonts w:ascii="Times New Roman" w:hAnsi="Times New Roman"/>
          <w:sz w:val="24"/>
          <w:szCs w:val="24"/>
        </w:rPr>
        <w:t>32</w:t>
      </w:r>
      <w:r w:rsidRPr="001D0D7C">
        <w:rPr>
          <w:rFonts w:ascii="Times New Roman" w:hAnsi="Times New Roman"/>
          <w:sz w:val="24"/>
          <w:szCs w:val="24"/>
        </w:rPr>
        <w:t xml:space="preserve"> копе</w:t>
      </w:r>
      <w:r w:rsidR="00056809">
        <w:rPr>
          <w:rFonts w:ascii="Times New Roman" w:hAnsi="Times New Roman"/>
          <w:sz w:val="24"/>
          <w:szCs w:val="24"/>
        </w:rPr>
        <w:t xml:space="preserve">йки, </w:t>
      </w:r>
      <w:r w:rsidRPr="001D0D7C">
        <w:rPr>
          <w:rFonts w:ascii="Times New Roman" w:hAnsi="Times New Roman"/>
          <w:sz w:val="24"/>
          <w:szCs w:val="24"/>
        </w:rPr>
        <w:t>НДС не облагается в соответствии с налоговым законодательством Российской Федерации.</w:t>
      </w:r>
      <w:r w:rsidRPr="0034373B">
        <w:rPr>
          <w:sz w:val="24"/>
          <w:szCs w:val="24"/>
          <w:lang w:eastAsia="ru-RU"/>
        </w:rPr>
        <w:t xml:space="preserve"> </w:t>
      </w:r>
    </w:p>
    <w:p w:rsidR="00DB0B61" w:rsidRDefault="00DB0B61" w:rsidP="00BD714D">
      <w:pPr>
        <w:spacing w:after="0" w:line="220" w:lineRule="atLeast"/>
        <w:jc w:val="both"/>
        <w:rPr>
          <w:rFonts w:ascii="Times New Roman" w:hAnsi="Times New Roman"/>
          <w:sz w:val="24"/>
          <w:szCs w:val="24"/>
        </w:rPr>
      </w:pPr>
      <w:bookmarkStart w:id="0" w:name="P57"/>
      <w:bookmarkStart w:id="1" w:name="P60"/>
      <w:bookmarkEnd w:id="0"/>
      <w:bookmarkEnd w:id="1"/>
      <w:r>
        <w:rPr>
          <w:rFonts w:ascii="Times New Roman" w:hAnsi="Times New Roman"/>
          <w:sz w:val="24"/>
          <w:szCs w:val="24"/>
        </w:rPr>
        <w:t xml:space="preserve">        </w:t>
      </w:r>
      <w:r w:rsidRPr="00084AAF">
        <w:rPr>
          <w:rFonts w:ascii="Times New Roman" w:hAnsi="Times New Roman"/>
          <w:sz w:val="24"/>
          <w:szCs w:val="24"/>
        </w:rPr>
        <w:t>2.2</w:t>
      </w:r>
      <w:r>
        <w:rPr>
          <w:rFonts w:ascii="Times New Roman" w:hAnsi="Times New Roman"/>
          <w:sz w:val="24"/>
          <w:szCs w:val="24"/>
        </w:rPr>
        <w:t xml:space="preserve">. Цена контракта </w:t>
      </w:r>
      <w:r w:rsidRPr="00084AAF">
        <w:rPr>
          <w:rFonts w:ascii="Times New Roman" w:hAnsi="Times New Roman"/>
          <w:sz w:val="24"/>
          <w:szCs w:val="24"/>
        </w:rPr>
        <w:t>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B0B61" w:rsidRPr="00084AAF" w:rsidRDefault="00DB0B61" w:rsidP="00D817A8">
      <w:pPr>
        <w:spacing w:after="0" w:line="220" w:lineRule="atLeast"/>
        <w:ind w:firstLine="539"/>
        <w:jc w:val="both"/>
        <w:rPr>
          <w:rFonts w:ascii="Times New Roman" w:hAnsi="Times New Roman"/>
          <w:sz w:val="24"/>
          <w:szCs w:val="24"/>
        </w:rPr>
      </w:pPr>
      <w:r w:rsidRPr="00BD714D">
        <w:rPr>
          <w:rFonts w:ascii="Times New Roman" w:hAnsi="Times New Roman"/>
          <w:sz w:val="24"/>
          <w:szCs w:val="24"/>
        </w:rPr>
        <w:t xml:space="preserve">Цены единиц Товара и максимальное значение цены Контракта являются твердыми и определяется на весь срок исполнения Контракта, за исключением случаев, установленных </w:t>
      </w:r>
      <w:hyperlink r:id="rId7" w:history="1">
        <w:r w:rsidRPr="00BD714D">
          <w:rPr>
            <w:rFonts w:ascii="Times New Roman" w:hAnsi="Times New Roman"/>
            <w:sz w:val="24"/>
            <w:szCs w:val="24"/>
          </w:rPr>
          <w:t>Законом</w:t>
        </w:r>
      </w:hyperlink>
      <w:r w:rsidRPr="00BD714D">
        <w:rPr>
          <w:rFonts w:ascii="Times New Roman" w:hAnsi="Times New Roman"/>
          <w:sz w:val="24"/>
          <w:szCs w:val="24"/>
        </w:rPr>
        <w:t xml:space="preserve"> N 44-ФЗ и настоящим Контрактом. </w:t>
      </w:r>
    </w:p>
    <w:p w:rsidR="00DB0B61" w:rsidRPr="0034373B" w:rsidRDefault="00DB0B61" w:rsidP="00D817A8">
      <w:pPr>
        <w:spacing w:after="0" w:line="220" w:lineRule="atLeast"/>
        <w:ind w:firstLine="540"/>
        <w:jc w:val="both"/>
        <w:rPr>
          <w:rFonts w:ascii="Times New Roman" w:hAnsi="Times New Roman"/>
          <w:color w:val="FF0000"/>
          <w:sz w:val="24"/>
          <w:szCs w:val="24"/>
        </w:rPr>
      </w:pPr>
      <w:r w:rsidRPr="00084AAF">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BD714D">
          <w:rPr>
            <w:rFonts w:ascii="Times New Roman" w:hAnsi="Times New Roman"/>
            <w:sz w:val="24"/>
            <w:szCs w:val="24"/>
          </w:rPr>
          <w:t>статьями 34</w:t>
        </w:r>
      </w:hyperlink>
      <w:r w:rsidRPr="00BD714D">
        <w:rPr>
          <w:rFonts w:ascii="Times New Roman" w:hAnsi="Times New Roman"/>
          <w:sz w:val="24"/>
          <w:szCs w:val="24"/>
        </w:rPr>
        <w:t xml:space="preserve"> и </w:t>
      </w:r>
      <w:hyperlink r:id="rId9" w:history="1">
        <w:r w:rsidRPr="00BD714D">
          <w:rPr>
            <w:rFonts w:ascii="Times New Roman" w:hAnsi="Times New Roman"/>
            <w:sz w:val="24"/>
            <w:szCs w:val="24"/>
          </w:rPr>
          <w:t>95</w:t>
        </w:r>
      </w:hyperlink>
      <w:r w:rsidRPr="00BD714D">
        <w:rPr>
          <w:rFonts w:ascii="Times New Roman" w:hAnsi="Times New Roman"/>
          <w:sz w:val="24"/>
          <w:szCs w:val="24"/>
        </w:rPr>
        <w:t xml:space="preserve"> Закона N</w:t>
      </w:r>
      <w:r w:rsidRPr="00084AAF">
        <w:rPr>
          <w:rFonts w:ascii="Times New Roman" w:hAnsi="Times New Roman"/>
          <w:sz w:val="24"/>
          <w:szCs w:val="24"/>
        </w:rPr>
        <w:t xml:space="preserve"> 44-ФЗ.</w:t>
      </w:r>
      <w:r>
        <w:rPr>
          <w:rFonts w:ascii="Times New Roman" w:hAnsi="Times New Roman"/>
          <w:sz w:val="24"/>
          <w:szCs w:val="24"/>
        </w:rPr>
        <w:t xml:space="preserve"> </w:t>
      </w:r>
    </w:p>
    <w:p w:rsidR="00DB0B61" w:rsidRDefault="00DB0B61" w:rsidP="005349E2">
      <w:pPr>
        <w:spacing w:before="220" w:after="1" w:line="220" w:lineRule="atLeast"/>
        <w:ind w:firstLine="540"/>
        <w:contextualSpacing/>
        <w:jc w:val="both"/>
        <w:rPr>
          <w:rFonts w:ascii="Times New Roman" w:hAnsi="Times New Roman"/>
          <w:sz w:val="24"/>
          <w:szCs w:val="24"/>
        </w:rPr>
      </w:pPr>
      <w:bookmarkStart w:id="2" w:name="P64"/>
      <w:bookmarkEnd w:id="2"/>
      <w:r w:rsidRPr="0002727F">
        <w:rPr>
          <w:rFonts w:ascii="Times New Roman" w:hAnsi="Times New Roman"/>
          <w:sz w:val="24"/>
          <w:szCs w:val="24"/>
        </w:rPr>
        <w:t xml:space="preserve">2.3. </w:t>
      </w:r>
      <w:r w:rsidR="005349E2" w:rsidRPr="005349E2">
        <w:rPr>
          <w:rFonts w:ascii="Times New Roman" w:hAnsi="Times New Roman"/>
          <w:sz w:val="24"/>
          <w:szCs w:val="24"/>
        </w:rPr>
        <w:t>Источник финансирования Контракта – средства бюджетного учреждения:</w:t>
      </w:r>
      <w:r w:rsidR="00BA7D65">
        <w:rPr>
          <w:rFonts w:ascii="Times New Roman" w:hAnsi="Times New Roman"/>
          <w:sz w:val="24"/>
          <w:szCs w:val="24"/>
        </w:rPr>
        <w:t xml:space="preserve"> </w:t>
      </w:r>
      <w:r w:rsidR="005349E2" w:rsidRPr="005349E2">
        <w:rPr>
          <w:rFonts w:ascii="Times New Roman" w:hAnsi="Times New Roman"/>
          <w:i/>
          <w:sz w:val="24"/>
          <w:szCs w:val="24"/>
        </w:rPr>
        <w:t>приносящая доход деятельность (собственные доходы учреждения</w:t>
      </w:r>
      <w:r w:rsidR="005349E2" w:rsidRPr="005349E2">
        <w:rPr>
          <w:rFonts w:ascii="Times New Roman" w:hAnsi="Times New Roman"/>
          <w:sz w:val="24"/>
          <w:szCs w:val="24"/>
        </w:rPr>
        <w:t>).</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084AAF">
        <w:rPr>
          <w:rFonts w:ascii="Times New Roman" w:hAnsi="Times New Roman"/>
          <w:sz w:val="24"/>
          <w:szCs w:val="24"/>
        </w:rPr>
        <w:t xml:space="preserve">2.4. Оплата </w:t>
      </w:r>
      <w:r>
        <w:rPr>
          <w:rFonts w:ascii="Times New Roman" w:hAnsi="Times New Roman"/>
          <w:sz w:val="24"/>
          <w:szCs w:val="24"/>
        </w:rPr>
        <w:t>каждой партии поставленного</w:t>
      </w:r>
      <w:r w:rsidRPr="00084AAF">
        <w:rPr>
          <w:rFonts w:ascii="Times New Roman" w:hAnsi="Times New Roman"/>
          <w:sz w:val="24"/>
          <w:szCs w:val="24"/>
        </w:rPr>
        <w:t xml:space="preserve"> Товара</w:t>
      </w:r>
      <w:r>
        <w:rPr>
          <w:rFonts w:ascii="Times New Roman" w:hAnsi="Times New Roman"/>
          <w:sz w:val="24"/>
          <w:szCs w:val="24"/>
        </w:rPr>
        <w:t>,</w:t>
      </w:r>
      <w:r w:rsidRPr="000F38A6">
        <w:rPr>
          <w:rFonts w:ascii="Times New Roman" w:hAnsi="Times New Roman"/>
          <w:sz w:val="24"/>
          <w:szCs w:val="24"/>
        </w:rPr>
        <w:t xml:space="preserve"> </w:t>
      </w:r>
      <w:r w:rsidRPr="00084AAF">
        <w:rPr>
          <w:rFonts w:ascii="Times New Roman" w:hAnsi="Times New Roman"/>
          <w:sz w:val="24"/>
          <w:szCs w:val="24"/>
        </w:rPr>
        <w:t xml:space="preserve">определенной в Заявке, форма которой установлена </w:t>
      </w:r>
      <w:hyperlink w:anchor="P465" w:history="1">
        <w:r w:rsidRPr="00084AAF">
          <w:rPr>
            <w:rFonts w:ascii="Times New Roman" w:hAnsi="Times New Roman"/>
            <w:sz w:val="24"/>
            <w:szCs w:val="24"/>
          </w:rPr>
          <w:t xml:space="preserve">Приложением N </w:t>
        </w:r>
      </w:hyperlink>
      <w:r>
        <w:rPr>
          <w:rFonts w:ascii="Times New Roman" w:hAnsi="Times New Roman"/>
          <w:sz w:val="24"/>
          <w:szCs w:val="24"/>
        </w:rPr>
        <w:t>3</w:t>
      </w:r>
      <w:r w:rsidRPr="00084AAF">
        <w:rPr>
          <w:rFonts w:ascii="Times New Roman" w:hAnsi="Times New Roman"/>
          <w:sz w:val="24"/>
          <w:szCs w:val="24"/>
        </w:rPr>
        <w:t xml:space="preserve"> к настоящему Контракту (далее - Заявка)</w:t>
      </w:r>
      <w:r>
        <w:rPr>
          <w:rFonts w:ascii="Times New Roman" w:hAnsi="Times New Roman"/>
          <w:sz w:val="24"/>
          <w:szCs w:val="24"/>
        </w:rPr>
        <w:t>, осуществляется по цене единицы Товара исходя из количества поставленного Товара, но в размере</w:t>
      </w:r>
      <w:r w:rsidRPr="00084AAF">
        <w:rPr>
          <w:rFonts w:ascii="Times New Roman" w:hAnsi="Times New Roman"/>
          <w:sz w:val="24"/>
          <w:szCs w:val="24"/>
        </w:rPr>
        <w:t>,</w:t>
      </w:r>
      <w:r>
        <w:rPr>
          <w:rFonts w:ascii="Times New Roman" w:hAnsi="Times New Roman"/>
          <w:sz w:val="24"/>
          <w:szCs w:val="24"/>
        </w:rPr>
        <w:t xml:space="preserve"> не превышающем максимальное значение цены контракта</w:t>
      </w:r>
      <w:r w:rsidRPr="00084AAF">
        <w:rPr>
          <w:rFonts w:ascii="Times New Roman" w:hAnsi="Times New Roman"/>
          <w:sz w:val="24"/>
          <w:szCs w:val="24"/>
        </w:rPr>
        <w:t xml:space="preserve">, </w:t>
      </w:r>
      <w:r w:rsidR="00A97995">
        <w:rPr>
          <w:rFonts w:ascii="Times New Roman" w:hAnsi="Times New Roman"/>
          <w:sz w:val="24"/>
          <w:szCs w:val="24"/>
        </w:rPr>
        <w:t xml:space="preserve">на основании </w:t>
      </w:r>
      <w:r w:rsidR="00A97995" w:rsidRPr="00A97995">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A97995" w:rsidRPr="00A97995">
        <w:rPr>
          <w:rFonts w:ascii="Times New Roman" w:hAnsi="Times New Roman"/>
          <w:sz w:val="24"/>
          <w:szCs w:val="24"/>
          <w:lang w:val="en-US"/>
        </w:rPr>
        <w:t>III</w:t>
      </w:r>
      <w:r w:rsidR="00A97995" w:rsidRPr="00A97995">
        <w:rPr>
          <w:rFonts w:ascii="Times New Roman" w:hAnsi="Times New Roman"/>
          <w:sz w:val="24"/>
          <w:szCs w:val="24"/>
        </w:rPr>
        <w:t xml:space="preserve"> проекта Контракта, в течение 7 (семи) рабочих дней со дня подписания Заказчиком документа о приемке.</w:t>
      </w:r>
    </w:p>
    <w:p w:rsidR="00DB0B61" w:rsidRPr="009142A7" w:rsidRDefault="00DB0B61" w:rsidP="00A97995">
      <w:pPr>
        <w:spacing w:after="0" w:line="220" w:lineRule="atLeast"/>
        <w:ind w:firstLine="540"/>
        <w:jc w:val="both"/>
        <w:rPr>
          <w:rFonts w:ascii="Times New Roman" w:hAnsi="Times New Roman"/>
          <w:sz w:val="24"/>
          <w:szCs w:val="24"/>
        </w:rPr>
      </w:pPr>
      <w:r w:rsidRPr="009142A7">
        <w:rPr>
          <w:rFonts w:ascii="Times New Roman" w:hAnsi="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Pr>
          <w:rFonts w:ascii="Times New Roman" w:hAnsi="Times New Roman"/>
          <w:sz w:val="24"/>
          <w:szCs w:val="24"/>
        </w:rPr>
        <w:t>настоящем Контракте.</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lastRenderedPageBreak/>
        <w:t xml:space="preserve">2.6. </w:t>
      </w:r>
      <w:bookmarkStart w:id="3" w:name="P81"/>
      <w:bookmarkEnd w:id="3"/>
      <w:r w:rsidR="00A97995" w:rsidRPr="00A97995">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B0B61" w:rsidRPr="009142A7" w:rsidRDefault="00DB0B61" w:rsidP="0082108A">
      <w:pPr>
        <w:spacing w:after="0" w:line="220" w:lineRule="atLeast"/>
        <w:ind w:firstLine="539"/>
        <w:jc w:val="both"/>
        <w:rPr>
          <w:rFonts w:ascii="Times New Roman" w:hAnsi="Times New Roman"/>
          <w:sz w:val="24"/>
          <w:szCs w:val="24"/>
        </w:rPr>
      </w:pPr>
      <w:r w:rsidRPr="009142A7">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III. ПОРЯДОК, СРОКИ И УСЛОВИЯ ПОСТАВКИ И ПРИЕМКИ ТОВАРА</w:t>
      </w:r>
    </w:p>
    <w:p w:rsidR="00DB0B61" w:rsidRPr="009142A7" w:rsidRDefault="00DB0B61">
      <w:pPr>
        <w:spacing w:after="1" w:line="220" w:lineRule="atLeast"/>
        <w:jc w:val="both"/>
        <w:rPr>
          <w:rFonts w:ascii="Times New Roman" w:hAnsi="Times New Roman"/>
          <w:sz w:val="24"/>
          <w:szCs w:val="24"/>
        </w:rPr>
      </w:pPr>
    </w:p>
    <w:p w:rsidR="00DB0B61" w:rsidRPr="00D56E9F" w:rsidRDefault="00DB0B61" w:rsidP="00D56E9F">
      <w:pPr>
        <w:spacing w:after="0" w:line="220" w:lineRule="atLeast"/>
        <w:ind w:firstLine="539"/>
        <w:jc w:val="both"/>
        <w:rPr>
          <w:rFonts w:ascii="Times New Roman" w:hAnsi="Times New Roman"/>
          <w:sz w:val="24"/>
          <w:szCs w:val="24"/>
        </w:rPr>
      </w:pPr>
      <w:r w:rsidRPr="00D56E9F">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F4FC8">
          <w:rPr>
            <w:rFonts w:ascii="Times New Roman" w:hAnsi="Times New Roman"/>
            <w:sz w:val="24"/>
            <w:szCs w:val="24"/>
          </w:rPr>
          <w:t>пунктом 11.1</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Сроки поставки товара: с </w:t>
      </w:r>
      <w:r w:rsidR="00097D40">
        <w:rPr>
          <w:rFonts w:ascii="Times New Roman" w:hAnsi="Times New Roman"/>
          <w:sz w:val="24"/>
          <w:szCs w:val="24"/>
        </w:rPr>
        <w:t>01</w:t>
      </w:r>
      <w:r w:rsidR="003213BE">
        <w:rPr>
          <w:rFonts w:ascii="Times New Roman" w:hAnsi="Times New Roman"/>
          <w:sz w:val="24"/>
          <w:szCs w:val="24"/>
        </w:rPr>
        <w:t xml:space="preserve"> </w:t>
      </w:r>
      <w:r w:rsidR="00097D40">
        <w:rPr>
          <w:rFonts w:ascii="Times New Roman" w:hAnsi="Times New Roman"/>
          <w:sz w:val="24"/>
          <w:szCs w:val="24"/>
        </w:rPr>
        <w:t>апреля по 30</w:t>
      </w:r>
      <w:r w:rsidR="003213BE">
        <w:rPr>
          <w:rFonts w:ascii="Times New Roman" w:hAnsi="Times New Roman"/>
          <w:sz w:val="24"/>
          <w:szCs w:val="24"/>
        </w:rPr>
        <w:t xml:space="preserve"> </w:t>
      </w:r>
      <w:r w:rsidR="00097D40">
        <w:rPr>
          <w:rFonts w:ascii="Times New Roman" w:hAnsi="Times New Roman"/>
          <w:sz w:val="24"/>
          <w:szCs w:val="24"/>
        </w:rPr>
        <w:t>сентября</w:t>
      </w:r>
      <w:r w:rsidR="003213BE">
        <w:rPr>
          <w:rFonts w:ascii="Times New Roman" w:hAnsi="Times New Roman"/>
          <w:sz w:val="24"/>
          <w:szCs w:val="24"/>
        </w:rPr>
        <w:t xml:space="preserve"> 2024 года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7-00 до 15-00 часов в день поставки.</w:t>
      </w:r>
    </w:p>
    <w:p w:rsidR="00DF4FC8" w:rsidRPr="00DF4FC8" w:rsidRDefault="00DF4FC8" w:rsidP="00DF4FC8">
      <w:pPr>
        <w:spacing w:before="220" w:after="100" w:afterAutospacing="1" w:line="220" w:lineRule="atLeast"/>
        <w:ind w:firstLine="539"/>
        <w:contextualSpacing/>
        <w:jc w:val="both"/>
        <w:rPr>
          <w:rFonts w:ascii="Times New Roman" w:hAnsi="Times New Roman"/>
          <w:i/>
          <w:sz w:val="24"/>
          <w:szCs w:val="24"/>
        </w:rPr>
      </w:pPr>
      <w:r w:rsidRPr="00DF4FC8">
        <w:rPr>
          <w:rFonts w:ascii="Times New Roman" w:hAnsi="Times New Roman"/>
          <w:sz w:val="24"/>
          <w:szCs w:val="24"/>
        </w:rPr>
        <w:t xml:space="preserve">3.2. </w:t>
      </w:r>
      <w:r w:rsidRPr="00DF4FC8">
        <w:rPr>
          <w:rFonts w:ascii="Times New Roman" w:hAnsi="Times New Roman"/>
          <w:i/>
          <w:sz w:val="24"/>
          <w:szCs w:val="24"/>
        </w:rPr>
        <w:t>1 вариант (в случае поставки по нескольким адресам)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DF4FC8" w:rsidRPr="00DF4FC8" w:rsidRDefault="00DF4FC8" w:rsidP="00DF4FC8">
      <w:pPr>
        <w:spacing w:before="220" w:after="100" w:afterAutospacing="1" w:line="220" w:lineRule="atLeast"/>
        <w:ind w:firstLine="539"/>
        <w:contextualSpacing/>
        <w:jc w:val="both"/>
        <w:rPr>
          <w:rFonts w:ascii="Times New Roman" w:hAnsi="Times New Roman"/>
          <w:i/>
          <w:sz w:val="24"/>
          <w:szCs w:val="24"/>
        </w:rPr>
      </w:pPr>
      <w:r w:rsidRPr="00DF4FC8">
        <w:rPr>
          <w:rFonts w:ascii="Times New Roman" w:hAnsi="Times New Roman"/>
          <w:i/>
          <w:sz w:val="24"/>
          <w:szCs w:val="24"/>
        </w:rPr>
        <w:t>2 вариант (в случае поставки по одному адресу)</w:t>
      </w:r>
    </w:p>
    <w:p w:rsidR="00625A67" w:rsidRPr="00820925" w:rsidRDefault="00DF4FC8" w:rsidP="00625A67">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Поставка Товара по Заявке осуществляется Поставщиком по адресу: </w:t>
      </w:r>
      <w:r w:rsidR="00625A67" w:rsidRPr="00DD59AB">
        <w:rPr>
          <w:rFonts w:ascii="Times New Roman" w:hAnsi="Times New Roman"/>
          <w:sz w:val="24"/>
          <w:szCs w:val="24"/>
        </w:rPr>
        <w:t>440062, г. Пенза, Проспект Строителей, 26: 440066, г. Пенза, ул. Рахманинова, 23.</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DF4FC8">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DF4FC8">
          <w:rPr>
            <w:rFonts w:ascii="Times New Roman" w:hAnsi="Times New Roman"/>
            <w:sz w:val="24"/>
            <w:szCs w:val="24"/>
          </w:rPr>
          <w:t>форме № ТОРГ-12</w:t>
        </w:r>
      </w:hyperlink>
      <w:r w:rsidRPr="00DF4FC8">
        <w:rPr>
          <w:rFonts w:ascii="Times New Roman" w:hAnsi="Times New Roman"/>
          <w:sz w:val="24"/>
          <w:szCs w:val="24"/>
        </w:rPr>
        <w:t>, счет-фактуру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 другие документы).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3.3.1. </w:t>
      </w:r>
      <w:r w:rsidRPr="00DF4FC8">
        <w:rPr>
          <w:rFonts w:ascii="Times New Roman" w:eastAsia="Times New Roman" w:hAnsi="Times New Roman"/>
          <w:sz w:val="24"/>
          <w:szCs w:val="24"/>
          <w:shd w:val="clear" w:color="auto" w:fill="FFFFFF"/>
          <w:lang w:eastAsia="ru-RU"/>
        </w:rPr>
        <w:t xml:space="preserve">Поставщик в течение 5 (пяти)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наименование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наименование страны происхождения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г) информацию о количестве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  е) иную информацию с учетом требований, установленных в соответствии с частью 3 статьи 5 Закона № 44-ФЗ.</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w:t>
      </w:r>
      <w:r w:rsidRPr="00DF4FC8">
        <w:rPr>
          <w:rFonts w:ascii="Times New Roman" w:eastAsia="Times New Roman" w:hAnsi="Times New Roman"/>
          <w:sz w:val="24"/>
          <w:szCs w:val="24"/>
          <w:shd w:val="clear" w:color="auto" w:fill="FFFFFF"/>
          <w:lang w:eastAsia="ru-RU"/>
        </w:rPr>
        <w:lastRenderedPageBreak/>
        <w:t xml:space="preserve">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3.3.3. </w:t>
      </w:r>
      <w:r w:rsidRPr="00DF4FC8">
        <w:rPr>
          <w:rFonts w:ascii="Times New Roman" w:eastAsia="Times New Roman" w:hAnsi="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lang w:eastAsia="ru-RU"/>
        </w:rPr>
      </w:pPr>
      <w:r w:rsidRPr="00DF4FC8">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3.3.6. </w:t>
      </w:r>
      <w:r w:rsidRPr="00DF4FC8">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 xml:space="preserve">3.3.8. </w:t>
      </w:r>
      <w:r w:rsidRPr="00DF4FC8">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DF4FC8">
        <w:rPr>
          <w:rFonts w:ascii="Times New Roman" w:hAnsi="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3.6. Сдача и приемка Товара осуществляются уполномоченными представителями Сторон.</w:t>
      </w:r>
    </w:p>
    <w:p w:rsidR="00DF4FC8" w:rsidRDefault="00DF4FC8">
      <w:pPr>
        <w:spacing w:after="1" w:line="220" w:lineRule="atLeast"/>
        <w:jc w:val="center"/>
        <w:outlineLvl w:val="1"/>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IV. ВЗАИМОДЕЙСТВИЕ СТОРОН</w:t>
      </w:r>
    </w:p>
    <w:p w:rsidR="00DB0B61" w:rsidRPr="009142A7" w:rsidRDefault="00DB0B61">
      <w:pPr>
        <w:spacing w:after="1" w:line="220" w:lineRule="atLeast"/>
        <w:jc w:val="both"/>
        <w:rPr>
          <w:rFonts w:ascii="Times New Roman" w:hAnsi="Times New Roman"/>
          <w:sz w:val="24"/>
          <w:szCs w:val="24"/>
        </w:rPr>
      </w:pPr>
    </w:p>
    <w:p w:rsidR="00DF4FC8" w:rsidRPr="00DF4FC8" w:rsidRDefault="00DF4FC8" w:rsidP="00DF4FC8">
      <w:pPr>
        <w:spacing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4.1. Поставщик обязан: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DF4FC8">
        <w:rPr>
          <w:rFonts w:ascii="Times New Roman" w:hAnsi="Times New Roman"/>
          <w:sz w:val="24"/>
          <w:szCs w:val="24"/>
        </w:rPr>
        <w:t xml:space="preserve">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w:t>
      </w:r>
      <w:r w:rsidRPr="00DF4FC8">
        <w:rPr>
          <w:rFonts w:ascii="Times New Roman" w:hAnsi="Times New Roman"/>
          <w:sz w:val="24"/>
          <w:szCs w:val="24"/>
        </w:rPr>
        <w:lastRenderedPageBreak/>
        <w:t>также счета-фактуры в соответствии с налоговым законодательством Российской Федерации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 Поставщик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DF4FC8">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DF4FC8">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 Заказчик обязуется: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DF4FC8">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4.3.4. Требовать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 Заказчик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4.4.1. Требовать от Поставщика надлежащего исполнения обязательств по настоящему Контракту.</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4.4.3. Проверять ход и качество выполнения Поставщиком условий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4.4.4. Требовать возмещения убытков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 причиненных по вине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4.4.6. Отказаться от приемки и оплаты Товара, не соответствующего условиям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DF4FC8">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 УПАКОВКА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lastRenderedPageBreak/>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sz w:val="24"/>
            <w:szCs w:val="24"/>
          </w:rPr>
          <w:t>пунктом 3.3 раздела III</w:t>
        </w:r>
      </w:hyperlink>
      <w:r w:rsidRPr="00585281">
        <w:rPr>
          <w:rFonts w:ascii="Times New Roman" w:hAnsi="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5.4. На упаковке должна быть маркировка, содержащая информацию согласно </w:t>
      </w:r>
      <w:hyperlink r:id="rId15" w:history="1">
        <w:r w:rsidRPr="00585281">
          <w:rPr>
            <w:rFonts w:ascii="Times New Roman" w:hAnsi="Times New Roman"/>
            <w:sz w:val="24"/>
            <w:szCs w:val="24"/>
          </w:rPr>
          <w:t>части 4.1 статьи 4</w:t>
        </w:r>
      </w:hyperlink>
      <w:r w:rsidRPr="00585281">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VI. КАЧЕСТВО ТО</w:t>
      </w:r>
      <w:r>
        <w:rPr>
          <w:rFonts w:ascii="Times New Roman" w:hAnsi="Times New Roman"/>
          <w:sz w:val="24"/>
          <w:szCs w:val="24"/>
        </w:rPr>
        <w:t>ВАРА, СРОК ГОДНОСТИ</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6.2. Товар не должен представлять опасности для жизни и здоровья граждан.</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sz w:val="24"/>
            <w:szCs w:val="24"/>
          </w:rPr>
          <w:t>Приложение N 1</w:t>
        </w:r>
      </w:hyperlink>
      <w:r w:rsidRPr="00186F1F">
        <w:rPr>
          <w:rFonts w:ascii="Times New Roman" w:hAnsi="Times New Roman"/>
          <w:sz w:val="24"/>
          <w:szCs w:val="24"/>
        </w:rPr>
        <w:t xml:space="preserve"> к настоящему Контракту).</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 xml:space="preserve">В случае если по результатам экспертизы, указанной в </w:t>
      </w:r>
      <w:hyperlink w:anchor="P110" w:history="1">
        <w:r w:rsidRPr="00186F1F">
          <w:rPr>
            <w:rFonts w:ascii="Times New Roman" w:hAnsi="Times New Roman"/>
            <w:sz w:val="24"/>
            <w:szCs w:val="24"/>
          </w:rPr>
          <w:t>пункте 3.3 раздела III</w:t>
        </w:r>
      </w:hyperlink>
      <w:r w:rsidRPr="00186F1F">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B0B61" w:rsidRPr="00186F1F" w:rsidRDefault="00DB0B61" w:rsidP="00186F1F">
      <w:pPr>
        <w:spacing w:after="0"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4" w:name="P211"/>
      <w:bookmarkEnd w:id="14"/>
      <w:r w:rsidRPr="009142A7">
        <w:rPr>
          <w:rFonts w:ascii="Times New Roman" w:hAnsi="Times New Roman"/>
          <w:sz w:val="24"/>
          <w:szCs w:val="24"/>
        </w:rPr>
        <w:t xml:space="preserve">VII. ОТВЕТСТВЕННОСТЬ СТОРОН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F4FC8" w:rsidRPr="00DF4FC8" w:rsidRDefault="00DF4FC8" w:rsidP="00DF4FC8">
      <w:pPr>
        <w:spacing w:after="0" w:line="220" w:lineRule="atLeast"/>
        <w:ind w:firstLine="539"/>
        <w:jc w:val="both"/>
        <w:rPr>
          <w:rFonts w:ascii="Times New Roman" w:hAnsi="Times New Roman"/>
          <w:sz w:val="24"/>
          <w:szCs w:val="24"/>
        </w:rPr>
      </w:pPr>
      <w:bookmarkStart w:id="15" w:name="P216"/>
      <w:bookmarkEnd w:id="15"/>
      <w:r w:rsidRPr="00DF4FC8">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F4FC8" w:rsidRPr="00DF4FC8" w:rsidRDefault="00DF4FC8" w:rsidP="00DF4FC8">
      <w:pPr>
        <w:spacing w:after="0" w:line="220" w:lineRule="atLeast"/>
        <w:ind w:firstLine="539"/>
        <w:jc w:val="both"/>
        <w:rPr>
          <w:rFonts w:ascii="Times New Roman" w:hAnsi="Times New Roman"/>
          <w:color w:val="FF0000"/>
          <w:sz w:val="24"/>
          <w:szCs w:val="24"/>
        </w:rPr>
      </w:pPr>
      <w:r w:rsidRPr="00DF4FC8">
        <w:rPr>
          <w:rFonts w:ascii="Times New Roman" w:hAnsi="Times New Roman"/>
          <w:sz w:val="24"/>
          <w:szCs w:val="24"/>
        </w:rPr>
        <w:lastRenderedPageBreak/>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073E46">
        <w:rPr>
          <w:rFonts w:ascii="Times New Roman" w:hAnsi="Times New Roman"/>
          <w:sz w:val="24"/>
          <w:szCs w:val="24"/>
        </w:rPr>
        <w:t>25 298</w:t>
      </w:r>
      <w:r w:rsidRPr="00DF4FC8">
        <w:rPr>
          <w:rFonts w:ascii="Times New Roman" w:hAnsi="Times New Roman"/>
          <w:sz w:val="24"/>
          <w:szCs w:val="24"/>
        </w:rPr>
        <w:t xml:space="preserve"> рублей </w:t>
      </w:r>
      <w:r w:rsidR="00073E46">
        <w:rPr>
          <w:rFonts w:ascii="Times New Roman" w:hAnsi="Times New Roman"/>
          <w:sz w:val="24"/>
          <w:szCs w:val="24"/>
        </w:rPr>
        <w:t>53</w:t>
      </w:r>
      <w:r w:rsidRPr="00DF4FC8">
        <w:rPr>
          <w:rFonts w:ascii="Times New Roman" w:hAnsi="Times New Roman"/>
          <w:sz w:val="24"/>
          <w:szCs w:val="24"/>
        </w:rPr>
        <w:t xml:space="preserve"> копе</w:t>
      </w:r>
      <w:r w:rsidR="00073E46">
        <w:rPr>
          <w:rFonts w:ascii="Times New Roman" w:hAnsi="Times New Roman"/>
          <w:sz w:val="24"/>
          <w:szCs w:val="24"/>
        </w:rPr>
        <w:t>йки</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DF4FC8" w:rsidRPr="00DF4FC8" w:rsidRDefault="00DF4FC8" w:rsidP="00DF4FC8">
      <w:pPr>
        <w:spacing w:after="0" w:line="220" w:lineRule="atLeast"/>
        <w:ind w:firstLine="539"/>
        <w:jc w:val="both"/>
        <w:rPr>
          <w:rFonts w:ascii="Times New Roman" w:hAnsi="Times New Roman"/>
          <w:sz w:val="24"/>
          <w:szCs w:val="24"/>
        </w:rPr>
      </w:pPr>
      <w:bookmarkStart w:id="16" w:name="P218"/>
      <w:bookmarkEnd w:id="16"/>
      <w:r w:rsidRPr="00DF4FC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7" w:name="P231"/>
      <w:bookmarkEnd w:id="17"/>
      <w:r w:rsidRPr="009142A7">
        <w:rPr>
          <w:rFonts w:ascii="Times New Roman" w:hAnsi="Times New Roman"/>
          <w:sz w:val="24"/>
          <w:szCs w:val="24"/>
        </w:rPr>
        <w:t xml:space="preserve">VIII. ОБЕСПЕЧЕНИЕ ИСПОЛНЕНИЯ КОНТРАКТА </w:t>
      </w:r>
    </w:p>
    <w:p w:rsidR="00DF4FC8" w:rsidRPr="00DF4FC8" w:rsidRDefault="00DF4FC8" w:rsidP="00DF4FC8">
      <w:pPr>
        <w:spacing w:before="100" w:beforeAutospacing="1"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8.1. Обеспечение исполнения обязательств по настоящему Контракту не устанавливается.</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IX. ОБСТОЯТЕЛЬСТВА НЕПРЕОДОЛИМОЙ СИЛЫ</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B0B61" w:rsidRPr="006737EB" w:rsidRDefault="00DB0B61" w:rsidP="006737EB">
      <w:pPr>
        <w:spacing w:after="0" w:line="220" w:lineRule="atLeast"/>
        <w:ind w:firstLine="539"/>
        <w:jc w:val="both"/>
        <w:rPr>
          <w:rFonts w:ascii="Times New Roman" w:hAnsi="Times New Roman"/>
          <w:sz w:val="24"/>
          <w:szCs w:val="24"/>
        </w:rPr>
      </w:pPr>
      <w:bookmarkStart w:id="18" w:name="P254"/>
      <w:bookmarkEnd w:id="18"/>
      <w:r w:rsidRPr="006737EB">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B0B61" w:rsidRPr="006737EB" w:rsidRDefault="00DB0B61" w:rsidP="006737EB">
      <w:pPr>
        <w:spacing w:after="0" w:line="220" w:lineRule="atLeast"/>
        <w:ind w:firstLine="539"/>
        <w:jc w:val="both"/>
        <w:rPr>
          <w:rFonts w:ascii="Times New Roman" w:hAnsi="Times New Roman"/>
          <w:sz w:val="24"/>
          <w:szCs w:val="24"/>
        </w:rPr>
      </w:pPr>
      <w:bookmarkStart w:id="19" w:name="P255"/>
      <w:bookmarkEnd w:id="19"/>
      <w:r w:rsidRPr="006737EB">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sz w:val="24"/>
            <w:szCs w:val="24"/>
          </w:rPr>
          <w:t>пунктах 9.2</w:t>
        </w:r>
      </w:hyperlink>
      <w:r w:rsidRPr="006737EB">
        <w:rPr>
          <w:rFonts w:ascii="Times New Roman" w:hAnsi="Times New Roman"/>
          <w:sz w:val="24"/>
          <w:szCs w:val="24"/>
        </w:rPr>
        <w:t xml:space="preserve"> - </w:t>
      </w:r>
      <w:hyperlink w:anchor="P255" w:history="1">
        <w:r w:rsidRPr="006737EB">
          <w:rPr>
            <w:rFonts w:ascii="Times New Roman" w:hAnsi="Times New Roman"/>
            <w:sz w:val="24"/>
            <w:szCs w:val="24"/>
          </w:rPr>
          <w:t>9.3</w:t>
        </w:r>
      </w:hyperlink>
      <w:r w:rsidRPr="006737EB">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 РАССМОТРЕНИЕ И РАЗРЕШЕНИЕ СПОРОВ</w:t>
      </w:r>
    </w:p>
    <w:p w:rsidR="003213BE" w:rsidRPr="003213BE" w:rsidRDefault="003213BE" w:rsidP="003213BE">
      <w:pPr>
        <w:spacing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 Все споры, возникающие из настоящего Контракта, Стороны могут разрешать путем переговоров.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3213BE">
          <w:rPr>
            <w:rFonts w:ascii="Times New Roman" w:hAnsi="Times New Roman"/>
            <w:sz w:val="24"/>
            <w:szCs w:val="24"/>
          </w:rPr>
          <w:t>части 5 статьи 4</w:t>
        </w:r>
      </w:hyperlink>
      <w:r w:rsidRPr="003213BE">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3213BE" w:rsidRPr="003213BE" w:rsidRDefault="003213BE" w:rsidP="003213BE">
      <w:pPr>
        <w:spacing w:before="220" w:after="100" w:afterAutospacing="1" w:line="220" w:lineRule="atLeast"/>
        <w:ind w:firstLine="539"/>
        <w:contextualSpacing/>
        <w:jc w:val="both"/>
      </w:pPr>
      <w:r w:rsidRPr="003213BE">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3213BE">
        <w:t xml:space="preserve">. </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lastRenderedPageBreak/>
        <w:t>10.5. Сторона должна дать ответ на претензию по существу в срок не позднее 7 (семи) рабочих  дней с даты получения претензии.</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 СРОК ДЕЙСТВИЯ И ПОРЯДОК ИЗМЕНЕНИЯ,</w:t>
      </w:r>
    </w:p>
    <w:p w:rsidR="00DB0B61" w:rsidRPr="009142A7" w:rsidRDefault="00DB0B61" w:rsidP="008214C5">
      <w:pPr>
        <w:spacing w:after="1" w:line="220" w:lineRule="atLeast"/>
        <w:jc w:val="center"/>
        <w:rPr>
          <w:rFonts w:ascii="Times New Roman" w:hAnsi="Times New Roman"/>
          <w:sz w:val="24"/>
          <w:szCs w:val="24"/>
        </w:rPr>
      </w:pPr>
      <w:r w:rsidRPr="009142A7">
        <w:rPr>
          <w:rFonts w:ascii="Times New Roman" w:hAnsi="Times New Roman"/>
          <w:sz w:val="24"/>
          <w:szCs w:val="24"/>
        </w:rPr>
        <w:t>РАСТОРЖЕНИЯ КОНТРАКТА</w:t>
      </w:r>
    </w:p>
    <w:p w:rsidR="00DB0B61" w:rsidRPr="00770260" w:rsidRDefault="00DB0B61" w:rsidP="00770260">
      <w:pPr>
        <w:spacing w:after="0" w:line="220" w:lineRule="atLeast"/>
        <w:ind w:firstLine="539"/>
        <w:jc w:val="both"/>
        <w:rPr>
          <w:rFonts w:ascii="Times New Roman" w:hAnsi="Times New Roman"/>
          <w:sz w:val="24"/>
          <w:szCs w:val="24"/>
        </w:rPr>
      </w:pPr>
      <w:bookmarkStart w:id="20" w:name="P275"/>
      <w:bookmarkEnd w:id="20"/>
      <w:r w:rsidRPr="00770260">
        <w:rPr>
          <w:rFonts w:ascii="Times New Roman" w:hAnsi="Times New Roman"/>
          <w:sz w:val="24"/>
          <w:szCs w:val="24"/>
        </w:rPr>
        <w:t xml:space="preserve">11.1. Настоящий Контракт вступает в силу с даты его заключения обеими Сторонами и действует </w:t>
      </w:r>
      <w:r w:rsidR="006178A1">
        <w:rPr>
          <w:rFonts w:ascii="Times New Roman" w:hAnsi="Times New Roman"/>
          <w:sz w:val="24"/>
          <w:szCs w:val="24"/>
        </w:rPr>
        <w:t>по "23</w:t>
      </w:r>
      <w:r w:rsidRPr="00100902">
        <w:rPr>
          <w:rFonts w:ascii="Times New Roman" w:hAnsi="Times New Roman"/>
          <w:sz w:val="24"/>
          <w:szCs w:val="24"/>
        </w:rPr>
        <w:t xml:space="preserve">" </w:t>
      </w:r>
      <w:r w:rsidR="006178A1">
        <w:rPr>
          <w:rFonts w:ascii="Times New Roman" w:hAnsi="Times New Roman"/>
          <w:sz w:val="24"/>
          <w:szCs w:val="24"/>
        </w:rPr>
        <w:t>октября</w:t>
      </w:r>
      <w:r w:rsidRPr="00100902">
        <w:rPr>
          <w:rFonts w:ascii="Times New Roman" w:hAnsi="Times New Roman"/>
          <w:sz w:val="24"/>
          <w:szCs w:val="24"/>
        </w:rPr>
        <w:t xml:space="preserve"> 202</w:t>
      </w:r>
      <w:r w:rsidR="003213BE">
        <w:rPr>
          <w:rFonts w:ascii="Times New Roman" w:hAnsi="Times New Roman"/>
          <w:sz w:val="24"/>
          <w:szCs w:val="24"/>
        </w:rPr>
        <w:t>4</w:t>
      </w:r>
      <w:r w:rsidRPr="00100902">
        <w:rPr>
          <w:rFonts w:ascii="Times New Roman" w:hAnsi="Times New Roman"/>
          <w:sz w:val="24"/>
          <w:szCs w:val="24"/>
        </w:rPr>
        <w:t>г</w:t>
      </w:r>
      <w:r w:rsidRPr="00770260">
        <w:rPr>
          <w:rFonts w:ascii="Times New Roman" w:hAnsi="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770260">
          <w:rPr>
            <w:rFonts w:ascii="Times New Roman" w:hAnsi="Times New Roman"/>
            <w:sz w:val="24"/>
            <w:szCs w:val="24"/>
          </w:rPr>
          <w:t>Законом</w:t>
        </w:r>
      </w:hyperlink>
      <w:r w:rsidRPr="00770260">
        <w:rPr>
          <w:rFonts w:ascii="Times New Roman" w:hAnsi="Times New Roman"/>
          <w:sz w:val="24"/>
          <w:szCs w:val="24"/>
        </w:rPr>
        <w:t xml:space="preserve"> N 44-ФЗ порядке в реестр недобросовестных поставщиков (подрядчиков, исполнителей).</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B0B61"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11.5</w:t>
      </w:r>
      <w:r w:rsidRPr="000E330F">
        <w:rPr>
          <w:rFonts w:ascii="Times New Roman" w:hAnsi="Times New Roman"/>
          <w:sz w:val="24"/>
          <w:szCs w:val="24"/>
        </w:rPr>
        <w:t xml:space="preserve">. Изменение условий настоящего Контракта при его исполнении не допускается, за исключением случаев, предусмотренных </w:t>
      </w:r>
      <w:hyperlink r:id="rId18" w:history="1">
        <w:r w:rsidRPr="000E330F">
          <w:rPr>
            <w:rFonts w:ascii="Times New Roman" w:hAnsi="Times New Roman"/>
            <w:sz w:val="24"/>
            <w:szCs w:val="24"/>
          </w:rPr>
          <w:t>статьей 95</w:t>
        </w:r>
      </w:hyperlink>
      <w:r w:rsidRPr="000E330F">
        <w:rPr>
          <w:rFonts w:ascii="Times New Roman" w:hAnsi="Times New Roman"/>
          <w:sz w:val="24"/>
          <w:szCs w:val="24"/>
        </w:rPr>
        <w:t xml:space="preserve"> Закона N 44-ФЗ.</w:t>
      </w:r>
    </w:p>
    <w:p w:rsidR="00DB0B61" w:rsidRPr="009142A7" w:rsidRDefault="005349E2" w:rsidP="003213BE">
      <w:pPr>
        <w:spacing w:before="220" w:after="100" w:afterAutospacing="1" w:line="220" w:lineRule="atLeast"/>
        <w:ind w:firstLine="539"/>
        <w:contextualSpacing/>
        <w:jc w:val="both"/>
        <w:rPr>
          <w:rFonts w:ascii="Times New Roman" w:hAnsi="Times New Roman"/>
          <w:sz w:val="24"/>
          <w:szCs w:val="24"/>
        </w:rPr>
      </w:pPr>
      <w:r w:rsidRPr="005349E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 ПРОЧИЕ ПОЛОЖЕНИЯ </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w:t>
      </w:r>
      <w:r w:rsidRPr="00DA5B50">
        <w:rPr>
          <w:rFonts w:ascii="Times New Roman" w:hAnsi="Times New Roman"/>
          <w:sz w:val="24"/>
          <w:szCs w:val="24"/>
        </w:rPr>
        <w:lastRenderedPageBreak/>
        <w:t>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12.3. Все сообщения, требования, замечания или уведомления Сторон по настоящему Контракту</w:t>
      </w:r>
      <w:r w:rsidR="009E7249" w:rsidRPr="009E7249">
        <w:rPr>
          <w:rFonts w:ascii="Times New Roman" w:hAnsi="Times New Roman"/>
          <w:sz w:val="24"/>
          <w:szCs w:val="24"/>
        </w:rPr>
        <w:t>, за исключением случаев, указанных в п. 10.4 Контракта</w:t>
      </w:r>
      <w:r w:rsidR="009E7249">
        <w:rPr>
          <w:rFonts w:ascii="Times New Roman" w:hAnsi="Times New Roman"/>
          <w:sz w:val="24"/>
          <w:szCs w:val="24"/>
        </w:rPr>
        <w:t>,</w:t>
      </w:r>
      <w:bookmarkStart w:id="21" w:name="_GoBack"/>
      <w:bookmarkEnd w:id="21"/>
      <w:r w:rsidRPr="00DA5B50">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факсимильной связи.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считается надлежащим уведомлением Сторон.</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XIII. ПЕРЕЧЕНЬ ПРИЛОЖЕНИЙ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Неотъемлемой частью настоящего Контракта является следующее: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1 - Спецификация на __ лист__;</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2 - Техническое задание на __ лист__;</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3 - Форма заявки на поставку Товара на __ лист__;</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4* - Перечень адресов поставки Товара на __ лист__.</w:t>
      </w:r>
    </w:p>
    <w:p w:rsidR="00DB0B61" w:rsidRDefault="00DB0B61" w:rsidP="00DF4FC8">
      <w:pPr>
        <w:spacing w:after="1" w:line="220" w:lineRule="atLeast"/>
        <w:outlineLvl w:val="1"/>
        <w:rPr>
          <w:rFonts w:ascii="Times New Roman" w:hAnsi="Times New Roman"/>
          <w:sz w:val="24"/>
          <w:szCs w:val="24"/>
        </w:rPr>
      </w:pPr>
    </w:p>
    <w:p w:rsidR="00DB0B61"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XIV. АДРЕСА. БАНКОВСКИЕ РЕКВИЗИТЫ И ПОДПИСИ СТОРОН:</w:t>
      </w:r>
    </w:p>
    <w:p w:rsidR="00DF4FC8" w:rsidRDefault="00DF4FC8">
      <w:pPr>
        <w:spacing w:after="1" w:line="220" w:lineRule="atLeast"/>
        <w:jc w:val="center"/>
        <w:outlineLvl w:val="1"/>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DF4FC8" w:rsidRPr="00DF4FC8" w:rsidTr="005C0061">
        <w:tc>
          <w:tcPr>
            <w:tcW w:w="4673" w:type="dxa"/>
          </w:tcPr>
          <w:p w:rsidR="00DF4FC8" w:rsidRPr="00DF4FC8" w:rsidRDefault="00DF4FC8" w:rsidP="00DF4FC8">
            <w:pPr>
              <w:spacing w:after="1" w:line="220" w:lineRule="atLeast"/>
              <w:ind w:left="567"/>
              <w:rPr>
                <w:rFonts w:ascii="Times New Roman" w:hAnsi="Times New Roman"/>
                <w:sz w:val="24"/>
                <w:szCs w:val="24"/>
              </w:rPr>
            </w:pPr>
            <w:r w:rsidRPr="00DF4FC8">
              <w:rPr>
                <w:rFonts w:ascii="Times New Roman" w:hAnsi="Times New Roman"/>
                <w:sz w:val="24"/>
                <w:szCs w:val="24"/>
              </w:rPr>
              <w:t>Заказчик:</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143B9C" w:rsidRPr="006E3EF1" w:rsidRDefault="00143B9C" w:rsidP="00143B9C">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143B9C" w:rsidRPr="005021DA" w:rsidRDefault="00143B9C" w:rsidP="00143B9C">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143B9C" w:rsidRPr="002C7EE9" w:rsidRDefault="00143B9C" w:rsidP="00143B9C">
            <w:pPr>
              <w:suppressAutoHyphens/>
              <w:spacing w:after="0" w:line="220" w:lineRule="atLeast"/>
              <w:rPr>
                <w:rFonts w:ascii="Times New Roman" w:hAnsi="Times New Roman"/>
                <w:b/>
                <w:kern w:val="2"/>
                <w:sz w:val="24"/>
                <w:szCs w:val="24"/>
                <w:lang w:val="en-US"/>
              </w:rPr>
            </w:pPr>
            <w:r w:rsidRPr="005021DA">
              <w:rPr>
                <w:rFonts w:ascii="Times New Roman" w:hAnsi="Times New Roman"/>
                <w:sz w:val="24"/>
                <w:szCs w:val="24"/>
                <w:lang w:val="en-US"/>
              </w:rPr>
              <w:t>e-mail:</w:t>
            </w:r>
            <w:r w:rsidRPr="005021DA">
              <w:rPr>
                <w:lang w:val="en-US"/>
              </w:rPr>
              <w:t xml:space="preserve"> </w:t>
            </w:r>
            <w:hyperlink r:id="rId19" w:history="1">
              <w:r w:rsidRPr="002C7EE9">
                <w:rPr>
                  <w:rStyle w:val="af"/>
                  <w:sz w:val="24"/>
                  <w:szCs w:val="24"/>
                  <w:lang w:val="en-US"/>
                </w:rPr>
                <w:t>ds19@guoedu.ru</w:t>
              </w:r>
            </w:hyperlink>
          </w:p>
          <w:p w:rsidR="00DF4FC8" w:rsidRPr="00143B9C" w:rsidRDefault="00DF4FC8" w:rsidP="00DF4FC8">
            <w:pPr>
              <w:spacing w:after="1" w:line="220" w:lineRule="atLeast"/>
              <w:rPr>
                <w:rFonts w:ascii="Times New Roman" w:hAnsi="Times New Roman"/>
                <w:sz w:val="24"/>
                <w:szCs w:val="24"/>
                <w:lang w:val="en-US"/>
              </w:rPr>
            </w:pPr>
          </w:p>
        </w:tc>
        <w:tc>
          <w:tcPr>
            <w:tcW w:w="4394" w:type="dxa"/>
          </w:tcPr>
          <w:p w:rsidR="00DF4FC8" w:rsidRDefault="00DF4FC8" w:rsidP="00DF4FC8">
            <w:pPr>
              <w:spacing w:after="1" w:line="220" w:lineRule="atLeast"/>
              <w:rPr>
                <w:rFonts w:ascii="Times New Roman" w:hAnsi="Times New Roman"/>
                <w:sz w:val="24"/>
                <w:szCs w:val="24"/>
              </w:rPr>
            </w:pPr>
            <w:r w:rsidRPr="00DF4FC8">
              <w:rPr>
                <w:rFonts w:ascii="Times New Roman" w:hAnsi="Times New Roman"/>
                <w:sz w:val="24"/>
                <w:szCs w:val="24"/>
              </w:rPr>
              <w:t>Поставщик:</w:t>
            </w:r>
          </w:p>
          <w:p w:rsidR="00143B9C" w:rsidRDefault="00143B9C" w:rsidP="00143B9C">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ТОРГОВЫЙ ДОМ «ЯБЛОКО» (ООО ТД «ЯБЛОКО»)</w:t>
            </w:r>
          </w:p>
          <w:p w:rsidR="00143B9C" w:rsidRPr="00EC1AB0" w:rsidRDefault="00143B9C" w:rsidP="00143B9C">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Богданов Ильдар Загирович, ИНН 583301339044)</w:t>
            </w:r>
          </w:p>
          <w:p w:rsidR="00143B9C" w:rsidRPr="00EC1AB0" w:rsidRDefault="00143B9C" w:rsidP="00143B9C">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Российская Федерация, г. Пенза, ул. Аустрина, дом 63, офис 4</w:t>
            </w:r>
          </w:p>
          <w:p w:rsidR="00143B9C" w:rsidRPr="00EC1AB0" w:rsidRDefault="00143B9C" w:rsidP="00143B9C">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sidRPr="00EC1AB0">
              <w:rPr>
                <w:rFonts w:ascii="Times New Roman" w:hAnsi="Times New Roman"/>
                <w:sz w:val="24"/>
                <w:szCs w:val="24"/>
              </w:rPr>
              <w:t>5835118322 КПП 583501001</w:t>
            </w:r>
          </w:p>
          <w:p w:rsidR="00143B9C" w:rsidRPr="00EC1AB0" w:rsidRDefault="00143B9C" w:rsidP="00143B9C">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40702810648000003195</w:t>
            </w:r>
          </w:p>
          <w:p w:rsidR="00143B9C" w:rsidRPr="00EC1AB0" w:rsidRDefault="00143B9C" w:rsidP="00143B9C">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ПЕНЗЕНСКОЕ ОТДЕЛЕНИЕ N8624 ПАО СБЕРБАНК</w:t>
            </w:r>
          </w:p>
          <w:p w:rsidR="00143B9C" w:rsidRPr="00EC1AB0" w:rsidRDefault="00143B9C" w:rsidP="00143B9C">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lastRenderedPageBreak/>
              <w:t>к/с 30101810000000000635</w:t>
            </w:r>
          </w:p>
          <w:p w:rsidR="00143B9C" w:rsidRPr="00EC1AB0" w:rsidRDefault="00143B9C" w:rsidP="00143B9C">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БИК 045655635</w:t>
            </w:r>
          </w:p>
          <w:p w:rsidR="00143B9C" w:rsidRDefault="00143B9C" w:rsidP="00143B9C">
            <w:pPr>
              <w:spacing w:after="1" w:line="220" w:lineRule="atLeast"/>
              <w:rPr>
                <w:rFonts w:ascii="Times New Roman" w:hAnsi="Times New Roman"/>
                <w:sz w:val="24"/>
                <w:szCs w:val="24"/>
              </w:rPr>
            </w:pPr>
            <w:r w:rsidRPr="00EC1AB0">
              <w:rPr>
                <w:rFonts w:ascii="Times New Roman" w:hAnsi="Times New Roman"/>
                <w:sz w:val="24"/>
                <w:szCs w:val="24"/>
              </w:rPr>
              <w:t>Тел. 8(841-2) 45-18-58</w:t>
            </w:r>
          </w:p>
          <w:p w:rsidR="00143B9C" w:rsidRDefault="00143B9C" w:rsidP="00143B9C">
            <w:pPr>
              <w:spacing w:after="1" w:line="220" w:lineRule="atLeast"/>
              <w:rPr>
                <w:rFonts w:ascii="Times New Roman" w:hAnsi="Times New Roman"/>
                <w:sz w:val="24"/>
                <w:szCs w:val="24"/>
              </w:rPr>
            </w:pPr>
            <w:r>
              <w:rPr>
                <w:rFonts w:ascii="Times New Roman" w:hAnsi="Times New Roman"/>
                <w:sz w:val="24"/>
                <w:szCs w:val="24"/>
                <w:lang w:val="en-US"/>
              </w:rPr>
              <w:t>e</w:t>
            </w:r>
            <w:r w:rsidRPr="00EA6175">
              <w:rPr>
                <w:rFonts w:ascii="Times New Roman" w:hAnsi="Times New Roman"/>
                <w:sz w:val="24"/>
                <w:szCs w:val="24"/>
              </w:rPr>
              <w:t>-</w:t>
            </w:r>
            <w:r>
              <w:rPr>
                <w:rFonts w:ascii="Times New Roman" w:hAnsi="Times New Roman"/>
                <w:sz w:val="24"/>
                <w:szCs w:val="24"/>
                <w:lang w:val="en-US"/>
              </w:rPr>
              <w:t>mail</w:t>
            </w:r>
            <w:r w:rsidRPr="00EA6175">
              <w:rPr>
                <w:rFonts w:ascii="Times New Roman" w:hAnsi="Times New Roman"/>
                <w:sz w:val="24"/>
                <w:szCs w:val="24"/>
              </w:rPr>
              <w:t xml:space="preserve">: </w:t>
            </w:r>
            <w:hyperlink r:id="rId20" w:history="1">
              <w:r w:rsidRPr="00272E65">
                <w:rPr>
                  <w:rStyle w:val="af"/>
                  <w:sz w:val="24"/>
                  <w:szCs w:val="24"/>
                  <w:lang w:val="en-US"/>
                </w:rPr>
                <w:t>info</w:t>
              </w:r>
              <w:r w:rsidRPr="00EA6175">
                <w:rPr>
                  <w:rStyle w:val="af"/>
                  <w:sz w:val="24"/>
                  <w:szCs w:val="24"/>
                </w:rPr>
                <w:t>@</w:t>
              </w:r>
              <w:r w:rsidRPr="00272E65">
                <w:rPr>
                  <w:rStyle w:val="af"/>
                  <w:sz w:val="24"/>
                  <w:szCs w:val="24"/>
                  <w:lang w:val="en-US"/>
                </w:rPr>
                <w:t>yabloko</w:t>
              </w:r>
              <w:r w:rsidRPr="00EA6175">
                <w:rPr>
                  <w:rStyle w:val="af"/>
                  <w:sz w:val="24"/>
                  <w:szCs w:val="24"/>
                </w:rPr>
                <w:t>.</w:t>
              </w:r>
              <w:r w:rsidRPr="00272E65">
                <w:rPr>
                  <w:rStyle w:val="af"/>
                  <w:sz w:val="24"/>
                  <w:szCs w:val="24"/>
                  <w:lang w:val="en-US"/>
                </w:rPr>
                <w:t>pro</w:t>
              </w:r>
            </w:hyperlink>
          </w:p>
          <w:p w:rsidR="00143B9C" w:rsidRPr="00DF4FC8" w:rsidRDefault="00143B9C" w:rsidP="00DF4FC8">
            <w:pPr>
              <w:spacing w:after="1" w:line="220" w:lineRule="atLeast"/>
              <w:rPr>
                <w:rFonts w:ascii="Times New Roman" w:hAnsi="Times New Roman"/>
                <w:sz w:val="24"/>
                <w:szCs w:val="24"/>
              </w:rPr>
            </w:pPr>
          </w:p>
        </w:tc>
      </w:tr>
    </w:tbl>
    <w:p w:rsidR="00DF4FC8" w:rsidRPr="009142A7" w:rsidRDefault="00DF4FC8" w:rsidP="00DF4FC8">
      <w:pPr>
        <w:spacing w:after="1" w:line="220" w:lineRule="atLeast"/>
        <w:outlineLvl w:val="1"/>
        <w:rPr>
          <w:rFonts w:ascii="Times New Roman" w:hAnsi="Times New Roman"/>
          <w:sz w:val="24"/>
          <w:szCs w:val="24"/>
        </w:rPr>
      </w:pPr>
    </w:p>
    <w:p w:rsidR="00DB0B61" w:rsidRDefault="00DB0B61" w:rsidP="00866C86">
      <w:pPr>
        <w:spacing w:after="1" w:line="220" w:lineRule="atLeast"/>
        <w:outlineLvl w:val="1"/>
        <w:rPr>
          <w:rFonts w:ascii="Times New Roman" w:hAnsi="Times New Roman"/>
          <w:sz w:val="24"/>
          <w:szCs w:val="24"/>
        </w:rPr>
      </w:pPr>
    </w:p>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DB0B61" w:rsidRPr="001C54A7" w:rsidTr="00FC113B">
        <w:tc>
          <w:tcPr>
            <w:tcW w:w="3724" w:type="dxa"/>
            <w:vAlign w:val="center"/>
          </w:tcPr>
          <w:p w:rsidR="00DB0B61" w:rsidRDefault="00DB0B61" w:rsidP="00B6440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от Заказчика</w:t>
            </w:r>
          </w:p>
          <w:p w:rsidR="00DB0B61" w:rsidRDefault="00DB0B61" w:rsidP="00B64407">
            <w:pPr>
              <w:widowControl w:val="0"/>
              <w:autoSpaceDE w:val="0"/>
              <w:autoSpaceDN w:val="0"/>
              <w:adjustRightInd w:val="0"/>
              <w:spacing w:after="0" w:line="240" w:lineRule="auto"/>
              <w:rPr>
                <w:rFonts w:ascii="Times New Roman" w:hAnsi="Times New Roman"/>
                <w:sz w:val="24"/>
                <w:szCs w:val="24"/>
                <w:lang w:eastAsia="ru-RU"/>
              </w:rPr>
            </w:pPr>
          </w:p>
          <w:p w:rsidR="00DB0B61" w:rsidRPr="0057249F" w:rsidRDefault="00143B9C" w:rsidP="00143B9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/Л.Н. Воробьева/</w:t>
            </w:r>
          </w:p>
        </w:tc>
        <w:tc>
          <w:tcPr>
            <w:tcW w:w="1577" w:type="dxa"/>
          </w:tcPr>
          <w:p w:rsidR="00DB0B61" w:rsidRPr="0057249F" w:rsidRDefault="00DB0B61" w:rsidP="00B64407">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DB0B61" w:rsidRDefault="00DB0B61" w:rsidP="00B6440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от Поставщика</w:t>
            </w:r>
          </w:p>
          <w:p w:rsidR="00DB0B61" w:rsidRDefault="00DB0B61" w:rsidP="00B64407">
            <w:pPr>
              <w:widowControl w:val="0"/>
              <w:autoSpaceDE w:val="0"/>
              <w:autoSpaceDN w:val="0"/>
              <w:adjustRightInd w:val="0"/>
              <w:spacing w:after="0" w:line="240" w:lineRule="auto"/>
              <w:rPr>
                <w:rFonts w:ascii="Times New Roman" w:hAnsi="Times New Roman"/>
                <w:sz w:val="24"/>
                <w:szCs w:val="24"/>
                <w:lang w:eastAsia="ru-RU"/>
              </w:rPr>
            </w:pPr>
          </w:p>
          <w:p w:rsidR="00DB0B61" w:rsidRPr="0057249F" w:rsidRDefault="00DB0B61" w:rsidP="00143B9C">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w:t>
            </w:r>
            <w:r w:rsidR="00143B9C">
              <w:rPr>
                <w:rFonts w:ascii="Times New Roman" w:hAnsi="Times New Roman"/>
                <w:sz w:val="24"/>
                <w:szCs w:val="24"/>
                <w:lang w:eastAsia="ru-RU"/>
              </w:rPr>
              <w:t>О.О. Бегаева/</w:t>
            </w:r>
          </w:p>
        </w:tc>
      </w:tr>
      <w:tr w:rsidR="00DB0B61" w:rsidRPr="001C54A7" w:rsidTr="00FC113B">
        <w:tc>
          <w:tcPr>
            <w:tcW w:w="3724" w:type="dxa"/>
            <w:vAlign w:val="center"/>
          </w:tcPr>
          <w:p w:rsidR="00DB0B61" w:rsidRPr="0057249F" w:rsidRDefault="00DB0B61" w:rsidP="00B6440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М.П. (при наличии)</w:t>
            </w:r>
          </w:p>
        </w:tc>
        <w:tc>
          <w:tcPr>
            <w:tcW w:w="1577" w:type="dxa"/>
          </w:tcPr>
          <w:p w:rsidR="00DB0B61" w:rsidRPr="0057249F" w:rsidRDefault="00DB0B61" w:rsidP="00B64407">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DB0B61" w:rsidRPr="0057249F" w:rsidRDefault="00DB0B61" w:rsidP="00FC113B">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DF4FC8" w:rsidRDefault="00DF4FC8" w:rsidP="00DF4FC8">
      <w:pPr>
        <w:spacing w:after="1" w:line="220" w:lineRule="atLeast"/>
        <w:outlineLvl w:val="1"/>
        <w:rPr>
          <w:rFonts w:ascii="Times New Roman" w:hAnsi="Times New Roman"/>
          <w:sz w:val="24"/>
          <w:szCs w:val="24"/>
        </w:rPr>
      </w:pPr>
    </w:p>
    <w:p w:rsidR="00DF4FC8" w:rsidRDefault="00DF4FC8">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6D1174" w:rsidRDefault="006D1174">
      <w:pPr>
        <w:spacing w:after="1" w:line="220" w:lineRule="atLeast"/>
        <w:jc w:val="righ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1</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2B28DB">
        <w:rPr>
          <w:rFonts w:ascii="Times New Roman" w:hAnsi="Times New Roman"/>
          <w:sz w:val="24"/>
          <w:szCs w:val="24"/>
        </w:rPr>
        <w:t>25</w:t>
      </w:r>
      <w:r w:rsidRPr="009142A7">
        <w:rPr>
          <w:rFonts w:ascii="Times New Roman" w:hAnsi="Times New Roman"/>
          <w:sz w:val="24"/>
          <w:szCs w:val="24"/>
        </w:rPr>
        <w:t xml:space="preserve">" </w:t>
      </w:r>
      <w:r w:rsidR="002B28DB">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006D1174">
        <w:rPr>
          <w:rFonts w:ascii="Times New Roman" w:hAnsi="Times New Roman"/>
          <w:sz w:val="24"/>
          <w:szCs w:val="24"/>
        </w:rPr>
        <w:t xml:space="preserve"> г. N 139</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2" w:name="P326"/>
      <w:bookmarkEnd w:id="22"/>
      <w:r w:rsidRPr="009142A7">
        <w:rPr>
          <w:rFonts w:ascii="Times New Roman" w:hAnsi="Times New Roman"/>
          <w:sz w:val="24"/>
          <w:szCs w:val="24"/>
        </w:rPr>
        <w:t>СПЕЦИФИКАЦИЯ</w:t>
      </w:r>
    </w:p>
    <w:p w:rsidR="00DB0B61" w:rsidRPr="009142A7" w:rsidRDefault="00DB0B61">
      <w:pPr>
        <w:spacing w:after="1" w:line="220" w:lineRule="atLeast"/>
        <w:jc w:val="both"/>
        <w:rPr>
          <w:rFonts w:ascii="Times New Roman" w:hAnsi="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04"/>
        <w:gridCol w:w="4662"/>
        <w:gridCol w:w="1419"/>
        <w:gridCol w:w="1621"/>
        <w:gridCol w:w="1822"/>
      </w:tblGrid>
      <w:tr w:rsidR="00DB0B61" w:rsidRPr="001C54A7" w:rsidTr="00DC411A">
        <w:trPr>
          <w:cantSplit/>
          <w:trHeight w:val="1473"/>
          <w:jc w:val="right"/>
        </w:trPr>
        <w:tc>
          <w:tcPr>
            <w:tcW w:w="389" w:type="pct"/>
            <w:vAlign w:val="center"/>
          </w:tcPr>
          <w:p w:rsidR="00DB0B61" w:rsidRPr="001C54A7" w:rsidRDefault="00DB0B61" w:rsidP="00C030F8">
            <w:pPr>
              <w:spacing w:after="1" w:line="220" w:lineRule="atLeast"/>
              <w:jc w:val="center"/>
              <w:rPr>
                <w:rFonts w:ascii="Times New Roman" w:hAnsi="Times New Roman"/>
              </w:rPr>
            </w:pPr>
            <w:r w:rsidRPr="001C54A7">
              <w:rPr>
                <w:rFonts w:ascii="Times New Roman" w:hAnsi="Times New Roman"/>
              </w:rPr>
              <w:t>N п/п</w:t>
            </w:r>
          </w:p>
        </w:tc>
        <w:tc>
          <w:tcPr>
            <w:tcW w:w="225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Наименование Товара</w:t>
            </w:r>
          </w:p>
        </w:tc>
        <w:tc>
          <w:tcPr>
            <w:tcW w:w="68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Единицы измерения</w:t>
            </w:r>
          </w:p>
        </w:tc>
        <w:tc>
          <w:tcPr>
            <w:tcW w:w="785"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 xml:space="preserve">Остаточный </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срок годности</w:t>
            </w:r>
          </w:p>
        </w:tc>
        <w:tc>
          <w:tcPr>
            <w:tcW w:w="882"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Цена за единицу измерения, руб.</w:t>
            </w:r>
          </w:p>
          <w:p w:rsidR="00DB0B61" w:rsidRPr="001C54A7" w:rsidRDefault="00DB0B61" w:rsidP="00C030F8">
            <w:pPr>
              <w:spacing w:after="1" w:line="220" w:lineRule="atLeast"/>
              <w:jc w:val="center"/>
              <w:rPr>
                <w:rFonts w:ascii="Times New Roman" w:hAnsi="Times New Roman"/>
                <w:sz w:val="20"/>
                <w:szCs w:val="20"/>
              </w:rPr>
            </w:pPr>
          </w:p>
        </w:tc>
      </w:tr>
      <w:tr w:rsidR="00DB0B61" w:rsidRPr="001C54A7" w:rsidTr="00DC411A">
        <w:trPr>
          <w:trHeight w:val="425"/>
          <w:jc w:val="right"/>
        </w:trPr>
        <w:tc>
          <w:tcPr>
            <w:tcW w:w="389"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1</w:t>
            </w:r>
          </w:p>
        </w:tc>
        <w:tc>
          <w:tcPr>
            <w:tcW w:w="225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2</w:t>
            </w:r>
          </w:p>
        </w:tc>
        <w:tc>
          <w:tcPr>
            <w:tcW w:w="68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3</w:t>
            </w:r>
          </w:p>
        </w:tc>
        <w:tc>
          <w:tcPr>
            <w:tcW w:w="785"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5</w:t>
            </w:r>
          </w:p>
        </w:tc>
        <w:tc>
          <w:tcPr>
            <w:tcW w:w="882"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6</w:t>
            </w:r>
          </w:p>
        </w:tc>
      </w:tr>
      <w:tr w:rsidR="00DF4FC8" w:rsidRPr="001C54A7" w:rsidTr="00DC411A">
        <w:trPr>
          <w:jc w:val="right"/>
        </w:trPr>
        <w:tc>
          <w:tcPr>
            <w:tcW w:w="389" w:type="pct"/>
          </w:tcPr>
          <w:p w:rsidR="00DF4FC8" w:rsidRPr="001C54A7" w:rsidRDefault="00DF4FC8" w:rsidP="00DF4FC8">
            <w:pPr>
              <w:spacing w:after="1" w:line="220" w:lineRule="atLeast"/>
              <w:jc w:val="center"/>
              <w:rPr>
                <w:rFonts w:ascii="Times New Roman" w:hAnsi="Times New Roman"/>
              </w:rPr>
            </w:pPr>
            <w:r w:rsidRPr="001C54A7">
              <w:rPr>
                <w:rFonts w:ascii="Times New Roman" w:hAnsi="Times New Roman"/>
              </w:rPr>
              <w:t>1</w:t>
            </w:r>
          </w:p>
        </w:tc>
        <w:tc>
          <w:tcPr>
            <w:tcW w:w="2257" w:type="pct"/>
          </w:tcPr>
          <w:p w:rsidR="00DF4FC8" w:rsidRPr="0015189E" w:rsidRDefault="00DF4FC8" w:rsidP="00DF4FC8">
            <w:pPr>
              <w:spacing w:line="240" w:lineRule="auto"/>
              <w:rPr>
                <w:rFonts w:ascii="Times New Roman" w:hAnsi="Times New Roman"/>
                <w:lang w:bidi="ru-RU"/>
              </w:rPr>
            </w:pPr>
            <w:r>
              <w:rPr>
                <w:rFonts w:ascii="Times New Roman" w:hAnsi="Times New Roman"/>
                <w:lang w:bidi="ru-RU"/>
              </w:rPr>
              <w:t>Рыба трескообразная мороженая</w:t>
            </w:r>
            <w:r w:rsidR="00C81C1F">
              <w:rPr>
                <w:rFonts w:ascii="Times New Roman" w:hAnsi="Times New Roman"/>
                <w:lang w:bidi="ru-RU"/>
              </w:rPr>
              <w:t xml:space="preserve"> (минтай)</w:t>
            </w:r>
          </w:p>
          <w:p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rsidR="00DF4FC8" w:rsidRPr="006E3363" w:rsidRDefault="00C62F27" w:rsidP="00DF4FC8">
            <w:pPr>
              <w:rPr>
                <w:rFonts w:ascii="Times New Roman" w:hAnsi="Times New Roman"/>
              </w:rPr>
            </w:pPr>
            <w:r>
              <w:rPr>
                <w:rFonts w:ascii="Times New Roman" w:hAnsi="Times New Roman"/>
                <w:lang w:bidi="ru-RU"/>
              </w:rPr>
              <w:t>10.20.13.120-00000021</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sidRPr="000025FD">
              <w:rPr>
                <w:rFonts w:ascii="Times New Roman" w:hAnsi="Times New Roman"/>
              </w:rPr>
              <w:t>Не более 9 месяцев</w:t>
            </w:r>
          </w:p>
        </w:tc>
        <w:tc>
          <w:tcPr>
            <w:tcW w:w="882" w:type="pct"/>
          </w:tcPr>
          <w:p w:rsidR="00DF4FC8" w:rsidRPr="001C54A7" w:rsidRDefault="000075CC" w:rsidP="00DF4FC8">
            <w:pPr>
              <w:spacing w:after="1" w:line="220" w:lineRule="atLeast"/>
              <w:jc w:val="center"/>
              <w:rPr>
                <w:rFonts w:ascii="Times New Roman" w:hAnsi="Times New Roman"/>
              </w:rPr>
            </w:pPr>
            <w:r>
              <w:rPr>
                <w:rFonts w:ascii="Times New Roman" w:hAnsi="Times New Roman"/>
              </w:rPr>
              <w:t>156,02</w:t>
            </w:r>
          </w:p>
        </w:tc>
      </w:tr>
      <w:tr w:rsidR="00C62F27" w:rsidRPr="001C54A7" w:rsidTr="00DC411A">
        <w:trPr>
          <w:jc w:val="right"/>
        </w:trPr>
        <w:tc>
          <w:tcPr>
            <w:tcW w:w="389" w:type="pct"/>
          </w:tcPr>
          <w:p w:rsidR="00C62F27" w:rsidRPr="001C54A7" w:rsidRDefault="00C62F27" w:rsidP="00DF4FC8">
            <w:pPr>
              <w:spacing w:after="1" w:line="220" w:lineRule="atLeast"/>
              <w:jc w:val="center"/>
              <w:rPr>
                <w:rFonts w:ascii="Times New Roman" w:hAnsi="Times New Roman"/>
              </w:rPr>
            </w:pPr>
            <w:r>
              <w:rPr>
                <w:rFonts w:ascii="Times New Roman" w:hAnsi="Times New Roman"/>
              </w:rPr>
              <w:t>2</w:t>
            </w:r>
          </w:p>
        </w:tc>
        <w:tc>
          <w:tcPr>
            <w:tcW w:w="2257" w:type="pct"/>
          </w:tcPr>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Рыба трескообразная мороженая</w:t>
            </w:r>
            <w:r w:rsidR="00C81C1F">
              <w:rPr>
                <w:rFonts w:ascii="Times New Roman" w:hAnsi="Times New Roman"/>
                <w:lang w:bidi="ru-RU"/>
              </w:rPr>
              <w:t xml:space="preserve"> (пикша)</w:t>
            </w:r>
          </w:p>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Код позиции КТРУ</w:t>
            </w:r>
          </w:p>
          <w:p w:rsidR="00C62F27" w:rsidRDefault="00C62F27" w:rsidP="00C62F27">
            <w:pPr>
              <w:spacing w:line="240" w:lineRule="auto"/>
              <w:rPr>
                <w:rFonts w:ascii="Times New Roman" w:hAnsi="Times New Roman"/>
                <w:lang w:bidi="ru-RU"/>
              </w:rPr>
            </w:pPr>
            <w:r>
              <w:rPr>
                <w:rFonts w:ascii="Times New Roman" w:hAnsi="Times New Roman"/>
                <w:lang w:bidi="ru-RU"/>
              </w:rPr>
              <w:t>10.20.13.120-00000021</w:t>
            </w:r>
          </w:p>
        </w:tc>
        <w:tc>
          <w:tcPr>
            <w:tcW w:w="687" w:type="pct"/>
          </w:tcPr>
          <w:p w:rsidR="00C62F27" w:rsidRPr="001C54A7" w:rsidRDefault="00C62F27" w:rsidP="00DF4FC8">
            <w:pPr>
              <w:jc w:val="center"/>
              <w:rPr>
                <w:rFonts w:ascii="Times New Roman" w:hAnsi="Times New Roman"/>
              </w:rPr>
            </w:pPr>
            <w:r>
              <w:rPr>
                <w:rFonts w:ascii="Times New Roman" w:hAnsi="Times New Roman"/>
              </w:rPr>
              <w:t>кг</w:t>
            </w:r>
          </w:p>
        </w:tc>
        <w:tc>
          <w:tcPr>
            <w:tcW w:w="785" w:type="pct"/>
          </w:tcPr>
          <w:p w:rsidR="00C62F27" w:rsidRPr="000025FD" w:rsidRDefault="00C62F27" w:rsidP="00DF4FC8">
            <w:pPr>
              <w:spacing w:after="1" w:line="220" w:lineRule="atLeast"/>
              <w:jc w:val="center"/>
              <w:rPr>
                <w:rFonts w:ascii="Times New Roman" w:hAnsi="Times New Roman"/>
              </w:rPr>
            </w:pPr>
            <w:r w:rsidRPr="00C62F27">
              <w:rPr>
                <w:rFonts w:ascii="Times New Roman" w:hAnsi="Times New Roman"/>
              </w:rPr>
              <w:t>Не более 9 месяцев</w:t>
            </w:r>
          </w:p>
        </w:tc>
        <w:tc>
          <w:tcPr>
            <w:tcW w:w="882" w:type="pct"/>
          </w:tcPr>
          <w:p w:rsidR="00C62F27" w:rsidRPr="001C54A7" w:rsidRDefault="000075CC" w:rsidP="00DF4FC8">
            <w:pPr>
              <w:spacing w:after="1" w:line="220" w:lineRule="atLeast"/>
              <w:jc w:val="center"/>
              <w:rPr>
                <w:rFonts w:ascii="Times New Roman" w:hAnsi="Times New Roman"/>
              </w:rPr>
            </w:pPr>
            <w:r>
              <w:rPr>
                <w:rFonts w:ascii="Times New Roman" w:hAnsi="Times New Roman"/>
              </w:rPr>
              <w:t>231,92</w:t>
            </w:r>
          </w:p>
        </w:tc>
      </w:tr>
      <w:tr w:rsidR="00DF4FC8" w:rsidRPr="001C54A7" w:rsidTr="00DC411A">
        <w:trPr>
          <w:jc w:val="right"/>
        </w:trPr>
        <w:tc>
          <w:tcPr>
            <w:tcW w:w="389" w:type="pct"/>
          </w:tcPr>
          <w:p w:rsidR="00DF4FC8" w:rsidRPr="001C54A7" w:rsidRDefault="00C62F27" w:rsidP="00DF4FC8">
            <w:pPr>
              <w:spacing w:after="1" w:line="220" w:lineRule="atLeast"/>
              <w:jc w:val="center"/>
              <w:rPr>
                <w:rFonts w:ascii="Times New Roman" w:hAnsi="Times New Roman"/>
              </w:rPr>
            </w:pPr>
            <w:r>
              <w:rPr>
                <w:rFonts w:ascii="Times New Roman" w:hAnsi="Times New Roman"/>
              </w:rPr>
              <w:t>3</w:t>
            </w:r>
          </w:p>
        </w:tc>
        <w:tc>
          <w:tcPr>
            <w:tcW w:w="2257" w:type="pct"/>
            <w:vAlign w:val="center"/>
          </w:tcPr>
          <w:p w:rsidR="00DF4FC8" w:rsidRPr="00C81C1F" w:rsidRDefault="00DF4FC8" w:rsidP="00C81C1F">
            <w:pPr>
              <w:spacing w:line="240" w:lineRule="auto"/>
              <w:rPr>
                <w:rFonts w:ascii="Times New Roman" w:hAnsi="Times New Roman"/>
                <w:lang w:bidi="ru-RU"/>
              </w:rPr>
            </w:pPr>
            <w:r w:rsidRPr="00C81C1F">
              <w:rPr>
                <w:rFonts w:ascii="Times New Roman" w:hAnsi="Times New Roman"/>
                <w:lang w:bidi="ru-RU"/>
              </w:rPr>
              <w:t>Сельдь соленая</w:t>
            </w:r>
          </w:p>
          <w:p w:rsidR="00DF4FC8" w:rsidRDefault="00DF4FC8" w:rsidP="00C81C1F">
            <w:pPr>
              <w:spacing w:line="240" w:lineRule="auto"/>
              <w:rPr>
                <w:rFonts w:ascii="Times New Roman" w:hAnsi="Times New Roman"/>
                <w:bCs/>
                <w:sz w:val="24"/>
                <w:szCs w:val="24"/>
              </w:rPr>
            </w:pPr>
            <w:r w:rsidRPr="00C81C1F">
              <w:rPr>
                <w:rFonts w:ascii="Times New Roman" w:hAnsi="Times New Roman"/>
                <w:lang w:bidi="ru-RU"/>
              </w:rPr>
              <w:t>КТРУ:10.20.23.122-00000004</w:t>
            </w:r>
            <w:r w:rsidRPr="00A755C4">
              <w:rPr>
                <w:rFonts w:ascii="Times New Roman" w:hAnsi="Times New Roman"/>
                <w:bCs/>
                <w:sz w:val="24"/>
                <w:szCs w:val="24"/>
              </w:rPr>
              <w:t xml:space="preserve"> </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Pr>
                <w:rFonts w:ascii="Times New Roman" w:hAnsi="Times New Roman"/>
              </w:rPr>
              <w:t>Не менее 5 суток</w:t>
            </w:r>
          </w:p>
        </w:tc>
        <w:tc>
          <w:tcPr>
            <w:tcW w:w="882" w:type="pct"/>
          </w:tcPr>
          <w:p w:rsidR="00DF4FC8" w:rsidRPr="001C54A7" w:rsidRDefault="00E630B0" w:rsidP="00DF4FC8">
            <w:pPr>
              <w:spacing w:after="1" w:line="220" w:lineRule="atLeast"/>
              <w:jc w:val="center"/>
              <w:rPr>
                <w:rFonts w:ascii="Times New Roman" w:hAnsi="Times New Roman"/>
              </w:rPr>
            </w:pPr>
            <w:r>
              <w:rPr>
                <w:rFonts w:ascii="Times New Roman" w:hAnsi="Times New Roman"/>
              </w:rPr>
              <w:t>160,17</w:t>
            </w:r>
          </w:p>
        </w:tc>
      </w:tr>
    </w:tbl>
    <w:p w:rsidR="00DB0B61" w:rsidRDefault="00E630B0">
      <w:pPr>
        <w:spacing w:after="1" w:line="220" w:lineRule="atLeast"/>
        <w:jc w:val="both"/>
        <w:rPr>
          <w:rFonts w:ascii="Times New Roman" w:hAnsi="Times New Roman"/>
          <w:sz w:val="24"/>
          <w:szCs w:val="24"/>
        </w:rPr>
      </w:pPr>
      <w:r>
        <w:rPr>
          <w:rFonts w:ascii="Times New Roman" w:hAnsi="Times New Roman"/>
          <w:sz w:val="24"/>
          <w:szCs w:val="24"/>
        </w:rPr>
        <w:t xml:space="preserve">              Итого                                                                                                                               548,11</w:t>
      </w:r>
    </w:p>
    <w:p w:rsidR="00E630B0" w:rsidRDefault="00E630B0">
      <w:pPr>
        <w:spacing w:after="1" w:line="220" w:lineRule="atLeast"/>
        <w:jc w:val="both"/>
        <w:rPr>
          <w:rFonts w:ascii="Times New Roman" w:hAnsi="Times New Roman"/>
          <w:sz w:val="24"/>
          <w:szCs w:val="24"/>
        </w:rPr>
      </w:pPr>
    </w:p>
    <w:p w:rsidR="00E630B0" w:rsidRDefault="00E630B0">
      <w:pPr>
        <w:spacing w:after="1" w:line="220" w:lineRule="atLeast"/>
        <w:jc w:val="both"/>
        <w:rPr>
          <w:rFonts w:ascii="Times New Roman" w:hAnsi="Times New Roman"/>
          <w:sz w:val="24"/>
          <w:szCs w:val="24"/>
        </w:rPr>
      </w:pPr>
    </w:p>
    <w:p w:rsidR="001E2D9B" w:rsidRDefault="001E2D9B">
      <w:pPr>
        <w:spacing w:after="1" w:line="220" w:lineRule="atLeast"/>
        <w:jc w:val="both"/>
        <w:rPr>
          <w:rFonts w:ascii="Times New Roman" w:hAnsi="Times New Roman"/>
          <w:sz w:val="24"/>
          <w:szCs w:val="24"/>
        </w:rPr>
      </w:pPr>
    </w:p>
    <w:p w:rsidR="001E2D9B" w:rsidRDefault="001E2D9B">
      <w:pPr>
        <w:spacing w:after="1" w:line="220" w:lineRule="atLeast"/>
        <w:jc w:val="both"/>
        <w:rPr>
          <w:rFonts w:ascii="Times New Roman" w:hAnsi="Times New Roman"/>
          <w:sz w:val="24"/>
          <w:szCs w:val="24"/>
        </w:rPr>
      </w:pPr>
    </w:p>
    <w:p w:rsidR="001E2D9B" w:rsidRDefault="001E2D9B">
      <w:pPr>
        <w:spacing w:after="1" w:line="220" w:lineRule="atLeast"/>
        <w:jc w:val="both"/>
        <w:rPr>
          <w:rFonts w:ascii="Times New Roman" w:hAnsi="Times New Roman"/>
          <w:sz w:val="24"/>
          <w:szCs w:val="24"/>
        </w:rPr>
      </w:pPr>
    </w:p>
    <w:p w:rsidR="001E2D9B" w:rsidRDefault="001E2D9B">
      <w:pPr>
        <w:spacing w:after="1" w:line="220" w:lineRule="atLeast"/>
        <w:jc w:val="both"/>
        <w:rPr>
          <w:rFonts w:ascii="Times New Roman" w:hAnsi="Times New Roman"/>
          <w:sz w:val="24"/>
          <w:szCs w:val="24"/>
        </w:rPr>
      </w:pPr>
    </w:p>
    <w:p w:rsidR="001E2D9B" w:rsidRPr="009142A7" w:rsidRDefault="001E2D9B">
      <w:pPr>
        <w:spacing w:after="1" w:line="220" w:lineRule="atLeast"/>
        <w:jc w:val="both"/>
        <w:rPr>
          <w:rFonts w:ascii="Times New Roman" w:hAnsi="Times New Roman"/>
          <w:sz w:val="24"/>
          <w:szCs w:val="24"/>
        </w:rPr>
      </w:pPr>
    </w:p>
    <w:tbl>
      <w:tblPr>
        <w:tblW w:w="5000" w:type="pct"/>
        <w:jc w:val="right"/>
        <w:tblCellMar>
          <w:top w:w="102" w:type="dxa"/>
          <w:left w:w="62" w:type="dxa"/>
          <w:bottom w:w="102" w:type="dxa"/>
          <w:right w:w="62" w:type="dxa"/>
        </w:tblCellMar>
        <w:tblLook w:val="0000"/>
      </w:tblPr>
      <w:tblGrid>
        <w:gridCol w:w="4589"/>
        <w:gridCol w:w="1637"/>
        <w:gridCol w:w="4102"/>
      </w:tblGrid>
      <w:tr w:rsidR="00DB0B61" w:rsidRPr="001C54A7" w:rsidTr="000E330F">
        <w:trPr>
          <w:jc w:val="right"/>
        </w:trPr>
        <w:tc>
          <w:tcPr>
            <w:tcW w:w="2221"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rsidTr="000E330F">
        <w:trPr>
          <w:jc w:val="right"/>
        </w:trPr>
        <w:tc>
          <w:tcPr>
            <w:tcW w:w="2221" w:type="pct"/>
            <w:tcBorders>
              <w:top w:val="nil"/>
              <w:left w:val="nil"/>
              <w:bottom w:val="single" w:sz="4" w:space="0" w:color="auto"/>
              <w:right w:val="nil"/>
            </w:tcBorders>
          </w:tcPr>
          <w:p w:rsidR="00DB0B61" w:rsidRPr="001C54A7" w:rsidRDefault="00565C52">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single" w:sz="4" w:space="0" w:color="auto"/>
              <w:right w:val="nil"/>
            </w:tcBorders>
          </w:tcPr>
          <w:p w:rsidR="00DB0B61" w:rsidRPr="001C54A7" w:rsidRDefault="00565C52">
            <w:pPr>
              <w:spacing w:after="1" w:line="220" w:lineRule="atLeast"/>
              <w:rPr>
                <w:rFonts w:ascii="Times New Roman" w:hAnsi="Times New Roman"/>
                <w:sz w:val="24"/>
                <w:szCs w:val="24"/>
              </w:rPr>
            </w:pPr>
            <w:r>
              <w:rPr>
                <w:rFonts w:ascii="Times New Roman" w:hAnsi="Times New Roman"/>
                <w:sz w:val="24"/>
                <w:szCs w:val="24"/>
              </w:rPr>
              <w:t xml:space="preserve">                               О.О. Бегаева</w:t>
            </w:r>
          </w:p>
        </w:tc>
      </w:tr>
      <w:tr w:rsidR="00DB0B61" w:rsidRPr="001C54A7" w:rsidTr="000E330F">
        <w:tblPrEx>
          <w:tblBorders>
            <w:insideH w:val="single" w:sz="4" w:space="0" w:color="auto"/>
          </w:tblBorders>
        </w:tblPrEx>
        <w:trPr>
          <w:jc w:val="right"/>
        </w:trPr>
        <w:tc>
          <w:tcPr>
            <w:tcW w:w="2221"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2</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rsidP="00D05449">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8C1C10">
        <w:rPr>
          <w:rFonts w:ascii="Times New Roman" w:hAnsi="Times New Roman"/>
          <w:sz w:val="24"/>
          <w:szCs w:val="24"/>
        </w:rPr>
        <w:t>25</w:t>
      </w:r>
      <w:r w:rsidRPr="009142A7">
        <w:rPr>
          <w:rFonts w:ascii="Times New Roman" w:hAnsi="Times New Roman"/>
          <w:sz w:val="24"/>
          <w:szCs w:val="24"/>
        </w:rPr>
        <w:t xml:space="preserve">" </w:t>
      </w:r>
      <w:r w:rsidR="008C1C10">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00D05449">
        <w:rPr>
          <w:rFonts w:ascii="Times New Roman" w:hAnsi="Times New Roman"/>
          <w:sz w:val="24"/>
          <w:szCs w:val="24"/>
        </w:rPr>
        <w:t xml:space="preserve"> г. N 139</w:t>
      </w:r>
    </w:p>
    <w:p w:rsidR="00DB0B61" w:rsidRPr="009142A7" w:rsidRDefault="00DB0B61" w:rsidP="0031177D">
      <w:pPr>
        <w:spacing w:after="1" w:line="220" w:lineRule="atLeast"/>
        <w:jc w:val="center"/>
        <w:rPr>
          <w:rFonts w:ascii="Times New Roman" w:hAnsi="Times New Roman"/>
          <w:sz w:val="24"/>
          <w:szCs w:val="24"/>
        </w:rPr>
      </w:pPr>
      <w:bookmarkStart w:id="23" w:name="P389"/>
      <w:bookmarkEnd w:id="23"/>
      <w:r w:rsidRPr="009142A7">
        <w:rPr>
          <w:rFonts w:ascii="Times New Roman" w:hAnsi="Times New Roman"/>
          <w:sz w:val="24"/>
          <w:szCs w:val="24"/>
        </w:rPr>
        <w:t xml:space="preserve">ТЕХНИЧЕСКОЕ ЗАДАНИЕ </w:t>
      </w:r>
    </w:p>
    <w:p w:rsidR="00DB0B61" w:rsidRPr="009142A7" w:rsidRDefault="00DB0B61" w:rsidP="0031177D">
      <w:pPr>
        <w:spacing w:after="1" w:line="220" w:lineRule="atLeast"/>
        <w:jc w:val="both"/>
        <w:rPr>
          <w:rFonts w:ascii="Times New Roman" w:hAnsi="Times New Roman"/>
          <w:sz w:val="24"/>
          <w:szCs w:val="24"/>
        </w:rPr>
      </w:pPr>
    </w:p>
    <w:tbl>
      <w:tblPr>
        <w:tblW w:w="8217" w:type="dxa"/>
        <w:jc w:val="center"/>
        <w:tblLayout w:type="fixed"/>
        <w:tblCellMar>
          <w:left w:w="113" w:type="dxa"/>
        </w:tblCellMar>
        <w:tblLook w:val="00A0"/>
      </w:tblPr>
      <w:tblGrid>
        <w:gridCol w:w="704"/>
        <w:gridCol w:w="3383"/>
        <w:gridCol w:w="3421"/>
        <w:gridCol w:w="709"/>
      </w:tblGrid>
      <w:tr w:rsidR="00DB0B61" w:rsidRPr="001C54A7" w:rsidTr="0031177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Наименование </w:t>
            </w:r>
            <w:r>
              <w:rPr>
                <w:rFonts w:ascii="Times New Roman" w:hAnsi="Times New Roman"/>
                <w:sz w:val="20"/>
                <w:szCs w:val="20"/>
                <w:lang w:eastAsia="ru-RU"/>
              </w:rPr>
              <w:t>товара</w:t>
            </w:r>
          </w:p>
          <w:p w:rsidR="00DB0B61" w:rsidRPr="00F64821" w:rsidRDefault="00DB0B61" w:rsidP="00C030F8">
            <w:pPr>
              <w:spacing w:after="0" w:line="240" w:lineRule="auto"/>
              <w:jc w:val="center"/>
              <w:rPr>
                <w:rFonts w:ascii="Times New Roman" w:hAnsi="Times New Roman"/>
                <w:sz w:val="20"/>
                <w:szCs w:val="20"/>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Ед.</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изм.</w:t>
            </w:r>
          </w:p>
        </w:tc>
      </w:tr>
      <w:tr w:rsidR="005F0527" w:rsidRPr="001C54A7" w:rsidTr="001B3CD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Pr="000C35C0" w:rsidRDefault="005F0527"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Pr="0015189E" w:rsidRDefault="005F0527" w:rsidP="00DF4FC8">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rsidR="005F0527" w:rsidRPr="0015189E" w:rsidRDefault="005F0527"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rsidR="005F0527" w:rsidRPr="009044A7" w:rsidRDefault="005F0527" w:rsidP="00DF4FC8">
            <w:pPr>
              <w:rPr>
                <w:rFonts w:ascii="Times New Roman" w:hAnsi="Times New Roman"/>
              </w:rPr>
            </w:pPr>
            <w:r>
              <w:rPr>
                <w:rFonts w:ascii="Times New Roman" w:hAnsi="Times New Roman"/>
                <w:lang w:bidi="ru-RU"/>
              </w:rPr>
              <w:t>10.20.13.120-00000021</w:t>
            </w:r>
          </w:p>
        </w:tc>
        <w:tc>
          <w:tcPr>
            <w:tcW w:w="3421" w:type="dxa"/>
            <w:tcBorders>
              <w:top w:val="single" w:sz="4" w:space="0" w:color="000000"/>
              <w:left w:val="single" w:sz="4" w:space="0" w:color="000000"/>
              <w:bottom w:val="single" w:sz="4" w:space="0" w:color="000000"/>
              <w:right w:val="single" w:sz="4" w:space="0" w:color="000000"/>
            </w:tcBorders>
          </w:tcPr>
          <w:p w:rsidR="005F0527" w:rsidRPr="00FB1188" w:rsidRDefault="005F0527" w:rsidP="00DC6D0E">
            <w:pPr>
              <w:widowControl w:val="0"/>
              <w:autoSpaceDE w:val="0"/>
              <w:autoSpaceDN w:val="0"/>
              <w:spacing w:after="0" w:line="240" w:lineRule="auto"/>
              <w:rPr>
                <w:rFonts w:ascii="Times New Roman" w:eastAsia="Times New Roman" w:hAnsi="Times New Roman"/>
                <w:bdr w:val="none" w:sz="0" w:space="0" w:color="auto" w:frame="1"/>
                <w:shd w:val="clear" w:color="auto" w:fill="FFFFFF"/>
                <w:lang w:eastAsia="ru-RU"/>
              </w:rPr>
            </w:pPr>
            <w:r w:rsidRPr="00FB1188">
              <w:rPr>
                <w:rFonts w:ascii="Times New Roman" w:eastAsia="Times New Roman" w:hAnsi="Times New Roman"/>
                <w:b/>
                <w:bdr w:val="none" w:sz="0" w:space="0" w:color="auto" w:frame="1"/>
                <w:shd w:val="clear" w:color="auto" w:fill="FFFFFF"/>
                <w:lang w:eastAsia="ru-RU"/>
              </w:rPr>
              <w:t>Вид разделки:</w:t>
            </w:r>
            <w:r w:rsidRPr="00FB1188">
              <w:rPr>
                <w:rFonts w:ascii="Times New Roman" w:eastAsia="Times New Roman" w:hAnsi="Times New Roman"/>
                <w:bdr w:val="none" w:sz="0" w:space="0" w:color="auto" w:frame="1"/>
                <w:shd w:val="clear" w:color="auto" w:fill="FFFFFF"/>
                <w:lang w:eastAsia="ru-RU"/>
              </w:rPr>
              <w:t xml:space="preserve"> Потрошенная, обезглавленная.</w:t>
            </w:r>
          </w:p>
          <w:p w:rsidR="005F0527" w:rsidRPr="00FB1188" w:rsidRDefault="005F0527" w:rsidP="00DC6D0E">
            <w:pPr>
              <w:widowControl w:val="0"/>
              <w:autoSpaceDE w:val="0"/>
              <w:autoSpaceDN w:val="0"/>
              <w:spacing w:after="0" w:line="240" w:lineRule="auto"/>
              <w:rPr>
                <w:rFonts w:ascii="Times New Roman" w:eastAsia="Times New Roman" w:hAnsi="Times New Roman"/>
                <w:bdr w:val="none" w:sz="0" w:space="0" w:color="auto" w:frame="1"/>
                <w:shd w:val="clear" w:color="auto" w:fill="FFFFFF"/>
                <w:lang w:eastAsia="ru-RU"/>
              </w:rPr>
            </w:pPr>
            <w:r w:rsidRPr="00FB1188">
              <w:rPr>
                <w:rFonts w:ascii="Times New Roman" w:eastAsia="Times New Roman" w:hAnsi="Times New Roman"/>
                <w:b/>
                <w:bdr w:val="none" w:sz="0" w:space="0" w:color="auto" w:frame="1"/>
                <w:shd w:val="clear" w:color="auto" w:fill="FFFFFF"/>
                <w:lang w:eastAsia="ru-RU"/>
              </w:rPr>
              <w:t>Вид рыбы:</w:t>
            </w:r>
            <w:r w:rsidRPr="00FB1188">
              <w:rPr>
                <w:rFonts w:ascii="Times New Roman" w:eastAsia="Times New Roman" w:hAnsi="Times New Roman"/>
                <w:bdr w:val="none" w:sz="0" w:space="0" w:color="auto" w:frame="1"/>
                <w:shd w:val="clear" w:color="auto" w:fill="FFFFFF"/>
                <w:lang w:eastAsia="ru-RU"/>
              </w:rPr>
              <w:t xml:space="preserve"> Минтай.</w:t>
            </w:r>
          </w:p>
          <w:p w:rsidR="005F0527" w:rsidRPr="00FB1188" w:rsidRDefault="005F0527" w:rsidP="00DC6D0E">
            <w:pPr>
              <w:widowControl w:val="0"/>
              <w:autoSpaceDE w:val="0"/>
              <w:autoSpaceDN w:val="0"/>
              <w:spacing w:after="0" w:line="240" w:lineRule="auto"/>
              <w:rPr>
                <w:rFonts w:ascii="Times New Roman" w:eastAsia="Times New Roman" w:hAnsi="Times New Roman"/>
                <w:shd w:val="clear" w:color="auto" w:fill="FFFFFF"/>
                <w:lang w:eastAsia="ru-RU"/>
              </w:rPr>
            </w:pPr>
            <w:r w:rsidRPr="00FB1188">
              <w:rPr>
                <w:rFonts w:ascii="Times New Roman" w:eastAsia="Times New Roman" w:hAnsi="Times New Roman"/>
                <w:b/>
                <w:shd w:val="clear" w:color="auto" w:fill="FFFFFF"/>
                <w:lang w:eastAsia="ru-RU"/>
              </w:rPr>
              <w:t>Сорт рыбы:</w:t>
            </w:r>
            <w:r w:rsidRPr="00FB1188">
              <w:rPr>
                <w:rFonts w:ascii="Times New Roman" w:eastAsia="Times New Roman" w:hAnsi="Times New Roman"/>
                <w:shd w:val="clear" w:color="auto" w:fill="FFFFFF"/>
                <w:lang w:eastAsia="ru-RU"/>
              </w:rPr>
              <w:t xml:space="preserve"> первый.</w:t>
            </w:r>
          </w:p>
          <w:p w:rsidR="005F0527" w:rsidRPr="00FB1188" w:rsidRDefault="005F0527" w:rsidP="00DC6D0E">
            <w:pPr>
              <w:widowControl w:val="0"/>
              <w:autoSpaceDE w:val="0"/>
              <w:autoSpaceDN w:val="0"/>
              <w:spacing w:after="0" w:line="240" w:lineRule="auto"/>
              <w:rPr>
                <w:rFonts w:ascii="Times New Roman" w:eastAsia="Times New Roman" w:hAnsi="Times New Roman"/>
                <w:b/>
                <w:lang w:eastAsia="ru-RU"/>
              </w:rPr>
            </w:pPr>
            <w:r w:rsidRPr="00FB1188">
              <w:rPr>
                <w:rFonts w:ascii="Times New Roman" w:eastAsia="Times New Roman" w:hAnsi="Times New Roman"/>
                <w:b/>
                <w:lang w:eastAsia="ru-RU"/>
              </w:rPr>
              <w:t>Наименование страны происхождения товара</w:t>
            </w:r>
          </w:p>
          <w:p w:rsidR="005F0527" w:rsidRPr="00FB1188" w:rsidRDefault="005F0527" w:rsidP="00DC6D0E">
            <w:pPr>
              <w:widowControl w:val="0"/>
              <w:autoSpaceDE w:val="0"/>
              <w:autoSpaceDN w:val="0"/>
              <w:spacing w:after="0" w:line="240" w:lineRule="auto"/>
              <w:rPr>
                <w:rFonts w:ascii="Times New Roman" w:eastAsia="Times New Roman" w:hAnsi="Times New Roman"/>
                <w:shd w:val="clear" w:color="auto" w:fill="FFFFFF"/>
                <w:lang w:eastAsia="ru-RU"/>
              </w:rPr>
            </w:pPr>
            <w:r w:rsidRPr="00FB1188">
              <w:rPr>
                <w:rFonts w:ascii="Times New Roman" w:hAnsi="Times New Roman"/>
              </w:rPr>
              <w:t xml:space="preserve">Российская Федерация </w:t>
            </w:r>
          </w:p>
        </w:tc>
        <w:tc>
          <w:tcPr>
            <w:tcW w:w="709" w:type="dxa"/>
            <w:tcBorders>
              <w:top w:val="single" w:sz="4" w:space="0" w:color="000000"/>
              <w:left w:val="single" w:sz="4" w:space="0" w:color="000000"/>
              <w:bottom w:val="single" w:sz="4" w:space="0" w:color="000000"/>
              <w:right w:val="single" w:sz="4" w:space="0" w:color="000000"/>
            </w:tcBorders>
          </w:tcPr>
          <w:p w:rsidR="005F0527" w:rsidRPr="001C54A7" w:rsidRDefault="005F0527" w:rsidP="00DF4FC8">
            <w:pPr>
              <w:jc w:val="center"/>
            </w:pPr>
            <w:r w:rsidRPr="009C2720">
              <w:rPr>
                <w:rFonts w:ascii="Times New Roman" w:hAnsi="Times New Roman"/>
                <w:sz w:val="24"/>
                <w:szCs w:val="24"/>
                <w:lang w:eastAsia="ru-RU"/>
              </w:rPr>
              <w:t>кг</w:t>
            </w:r>
          </w:p>
        </w:tc>
      </w:tr>
      <w:tr w:rsidR="005F0527" w:rsidRPr="001C54A7" w:rsidTr="001B3CDE">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Default="005F0527"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Pr="0015189E" w:rsidRDefault="005F0527" w:rsidP="00A037C0">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rsidR="005F0527" w:rsidRPr="0015189E" w:rsidRDefault="005F0527" w:rsidP="00A037C0">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rsidR="005F0527" w:rsidRPr="0015189E" w:rsidRDefault="005F0527" w:rsidP="00A037C0">
            <w:pPr>
              <w:spacing w:line="240" w:lineRule="auto"/>
              <w:rPr>
                <w:rFonts w:ascii="Times New Roman" w:hAnsi="Times New Roman"/>
                <w:lang w:bidi="ru-RU"/>
              </w:rPr>
            </w:pPr>
            <w:r>
              <w:rPr>
                <w:rFonts w:ascii="Times New Roman" w:hAnsi="Times New Roman"/>
                <w:lang w:bidi="ru-RU"/>
              </w:rPr>
              <w:t>10.20.13.120-00000021</w:t>
            </w:r>
          </w:p>
        </w:tc>
        <w:tc>
          <w:tcPr>
            <w:tcW w:w="3421" w:type="dxa"/>
            <w:tcBorders>
              <w:top w:val="single" w:sz="4" w:space="0" w:color="000000"/>
              <w:left w:val="single" w:sz="4" w:space="0" w:color="000000"/>
              <w:bottom w:val="single" w:sz="4" w:space="0" w:color="000000"/>
              <w:right w:val="single" w:sz="4" w:space="0" w:color="000000"/>
            </w:tcBorders>
          </w:tcPr>
          <w:p w:rsidR="005F0527" w:rsidRPr="007C3F9D" w:rsidRDefault="005F0527" w:rsidP="00DC6D0E">
            <w:pPr>
              <w:widowControl w:val="0"/>
              <w:autoSpaceDE w:val="0"/>
              <w:autoSpaceDN w:val="0"/>
              <w:spacing w:after="0" w:line="240" w:lineRule="auto"/>
              <w:rPr>
                <w:rFonts w:ascii="Times New Roman" w:eastAsia="Times New Roman" w:hAnsi="Times New Roman"/>
                <w:bdr w:val="none" w:sz="0" w:space="0" w:color="auto" w:frame="1"/>
                <w:shd w:val="clear" w:color="auto" w:fill="FFFFFF"/>
                <w:lang w:eastAsia="ru-RU"/>
              </w:rPr>
            </w:pPr>
            <w:r w:rsidRPr="007C3F9D">
              <w:rPr>
                <w:rFonts w:ascii="Times New Roman" w:eastAsia="Times New Roman" w:hAnsi="Times New Roman"/>
                <w:b/>
                <w:bdr w:val="none" w:sz="0" w:space="0" w:color="auto" w:frame="1"/>
                <w:shd w:val="clear" w:color="auto" w:fill="FFFFFF"/>
                <w:lang w:eastAsia="ru-RU"/>
              </w:rPr>
              <w:t>Вид разделки:</w:t>
            </w:r>
            <w:r w:rsidRPr="007C3F9D">
              <w:rPr>
                <w:rFonts w:ascii="Times New Roman" w:eastAsia="Times New Roman" w:hAnsi="Times New Roman"/>
                <w:bdr w:val="none" w:sz="0" w:space="0" w:color="auto" w:frame="1"/>
                <w:shd w:val="clear" w:color="auto" w:fill="FFFFFF"/>
                <w:lang w:eastAsia="ru-RU"/>
              </w:rPr>
              <w:t xml:space="preserve"> Потрошенная, обезглавленная.</w:t>
            </w:r>
          </w:p>
          <w:p w:rsidR="005F0527" w:rsidRPr="007C3F9D" w:rsidRDefault="005F0527" w:rsidP="00DC6D0E">
            <w:pPr>
              <w:widowControl w:val="0"/>
              <w:autoSpaceDE w:val="0"/>
              <w:autoSpaceDN w:val="0"/>
              <w:spacing w:after="0" w:line="240" w:lineRule="auto"/>
              <w:rPr>
                <w:rFonts w:ascii="Times New Roman" w:eastAsia="Times New Roman" w:hAnsi="Times New Roman"/>
                <w:bdr w:val="none" w:sz="0" w:space="0" w:color="auto" w:frame="1"/>
                <w:shd w:val="clear" w:color="auto" w:fill="FFFFFF"/>
                <w:lang w:eastAsia="ru-RU"/>
              </w:rPr>
            </w:pPr>
            <w:r w:rsidRPr="007C3F9D">
              <w:rPr>
                <w:rFonts w:ascii="Times New Roman" w:eastAsia="Times New Roman" w:hAnsi="Times New Roman"/>
                <w:b/>
                <w:bdr w:val="none" w:sz="0" w:space="0" w:color="auto" w:frame="1"/>
                <w:shd w:val="clear" w:color="auto" w:fill="FFFFFF"/>
                <w:lang w:eastAsia="ru-RU"/>
              </w:rPr>
              <w:t>Вид рыбы:</w:t>
            </w:r>
            <w:r w:rsidRPr="007C3F9D">
              <w:rPr>
                <w:rFonts w:ascii="Times New Roman" w:eastAsia="Times New Roman" w:hAnsi="Times New Roman"/>
                <w:bdr w:val="none" w:sz="0" w:space="0" w:color="auto" w:frame="1"/>
                <w:shd w:val="clear" w:color="auto" w:fill="FFFFFF"/>
                <w:lang w:eastAsia="ru-RU"/>
              </w:rPr>
              <w:t xml:space="preserve"> Пикша</w:t>
            </w:r>
          </w:p>
          <w:p w:rsidR="005F0527" w:rsidRPr="007C3F9D" w:rsidRDefault="005F0527" w:rsidP="00DC6D0E">
            <w:pPr>
              <w:widowControl w:val="0"/>
              <w:autoSpaceDE w:val="0"/>
              <w:autoSpaceDN w:val="0"/>
              <w:spacing w:after="0" w:line="240" w:lineRule="auto"/>
              <w:rPr>
                <w:rFonts w:ascii="Times New Roman" w:eastAsia="Times New Roman" w:hAnsi="Times New Roman"/>
                <w:shd w:val="clear" w:color="auto" w:fill="FFFFFF"/>
                <w:lang w:eastAsia="ru-RU"/>
              </w:rPr>
            </w:pPr>
            <w:r w:rsidRPr="007C3F9D">
              <w:rPr>
                <w:rFonts w:ascii="Times New Roman" w:eastAsia="Times New Roman" w:hAnsi="Times New Roman"/>
                <w:b/>
                <w:shd w:val="clear" w:color="auto" w:fill="FFFFFF"/>
                <w:lang w:eastAsia="ru-RU"/>
              </w:rPr>
              <w:t>Сорт рыбы:</w:t>
            </w:r>
            <w:r w:rsidRPr="007C3F9D">
              <w:rPr>
                <w:rFonts w:ascii="Times New Roman" w:eastAsia="Times New Roman" w:hAnsi="Times New Roman"/>
                <w:shd w:val="clear" w:color="auto" w:fill="FFFFFF"/>
                <w:lang w:eastAsia="ru-RU"/>
              </w:rPr>
              <w:t xml:space="preserve"> первый.</w:t>
            </w:r>
          </w:p>
          <w:p w:rsidR="005F0527" w:rsidRPr="007C3F9D" w:rsidRDefault="005F0527" w:rsidP="00DC6D0E">
            <w:pPr>
              <w:widowControl w:val="0"/>
              <w:autoSpaceDE w:val="0"/>
              <w:autoSpaceDN w:val="0"/>
              <w:spacing w:after="0" w:line="240" w:lineRule="auto"/>
              <w:rPr>
                <w:rFonts w:ascii="Times New Roman" w:eastAsia="Times New Roman" w:hAnsi="Times New Roman"/>
                <w:b/>
                <w:lang w:eastAsia="ru-RU"/>
              </w:rPr>
            </w:pPr>
            <w:r w:rsidRPr="007C3F9D">
              <w:rPr>
                <w:rFonts w:ascii="Times New Roman" w:eastAsia="Times New Roman" w:hAnsi="Times New Roman"/>
                <w:b/>
                <w:lang w:eastAsia="ru-RU"/>
              </w:rPr>
              <w:t>Наименование страны происхождения товара</w:t>
            </w:r>
          </w:p>
          <w:p w:rsidR="005F0527" w:rsidRPr="007C3F9D" w:rsidRDefault="005F0527" w:rsidP="00DC6D0E">
            <w:pPr>
              <w:snapToGrid w:val="0"/>
              <w:spacing w:after="0"/>
              <w:ind w:firstLine="20"/>
              <w:rPr>
                <w:rFonts w:ascii="Times New Roman" w:hAnsi="Times New Roman"/>
              </w:rPr>
            </w:pPr>
            <w:r w:rsidRPr="007C3F9D">
              <w:rPr>
                <w:rFonts w:ascii="Times New Roman" w:hAnsi="Times New Roman"/>
              </w:rPr>
              <w:t>Российская Федерация</w:t>
            </w:r>
          </w:p>
        </w:tc>
        <w:tc>
          <w:tcPr>
            <w:tcW w:w="709" w:type="dxa"/>
            <w:tcBorders>
              <w:top w:val="single" w:sz="4" w:space="0" w:color="000000"/>
              <w:left w:val="single" w:sz="4" w:space="0" w:color="000000"/>
              <w:bottom w:val="single" w:sz="4" w:space="0" w:color="000000"/>
              <w:right w:val="single" w:sz="4" w:space="0" w:color="000000"/>
            </w:tcBorders>
          </w:tcPr>
          <w:p w:rsidR="005F0527" w:rsidRPr="009C2720" w:rsidRDefault="005F0527" w:rsidP="00DF4FC8">
            <w:pPr>
              <w:jc w:val="center"/>
              <w:rPr>
                <w:rFonts w:ascii="Times New Roman" w:hAnsi="Times New Roman"/>
                <w:sz w:val="24"/>
                <w:szCs w:val="24"/>
                <w:lang w:eastAsia="ru-RU"/>
              </w:rPr>
            </w:pPr>
            <w:r>
              <w:rPr>
                <w:rFonts w:ascii="Times New Roman" w:hAnsi="Times New Roman"/>
                <w:sz w:val="24"/>
                <w:szCs w:val="24"/>
                <w:lang w:eastAsia="ru-RU"/>
              </w:rPr>
              <w:t>кг</w:t>
            </w:r>
          </w:p>
        </w:tc>
      </w:tr>
      <w:tr w:rsidR="005F0527" w:rsidRPr="001C54A7" w:rsidTr="00C22255">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Pr="000C35C0" w:rsidRDefault="005F0527"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527" w:rsidRDefault="005F0527" w:rsidP="00DF4FC8">
            <w:pPr>
              <w:pStyle w:val="ConsPlusTitle"/>
              <w:rPr>
                <w:rStyle w:val="sectiontitle"/>
                <w:rFonts w:ascii="Times New Roman" w:hAnsi="Times New Roman"/>
                <w:b w:val="0"/>
                <w:szCs w:val="22"/>
                <w:bdr w:val="none" w:sz="0" w:space="0" w:color="auto" w:frame="1"/>
              </w:rPr>
            </w:pPr>
            <w:r w:rsidRPr="009044A7">
              <w:rPr>
                <w:rStyle w:val="sectiontitle"/>
                <w:rFonts w:ascii="Times New Roman" w:hAnsi="Times New Roman"/>
                <w:b w:val="0"/>
                <w:szCs w:val="22"/>
                <w:bdr w:val="none" w:sz="0" w:space="0" w:color="auto" w:frame="1"/>
              </w:rPr>
              <w:t>Сельдь соленая</w:t>
            </w:r>
          </w:p>
          <w:p w:rsidR="005F0527" w:rsidRPr="009044A7" w:rsidRDefault="005F0527" w:rsidP="00DF4FC8">
            <w:pPr>
              <w:pStyle w:val="ConsPlusTitle"/>
              <w:rPr>
                <w:rStyle w:val="sectiontitle"/>
                <w:rFonts w:ascii="Times New Roman" w:hAnsi="Times New Roman"/>
                <w:b w:val="0"/>
                <w:szCs w:val="22"/>
                <w:bdr w:val="none" w:sz="0" w:space="0" w:color="auto" w:frame="1"/>
              </w:rPr>
            </w:pPr>
          </w:p>
          <w:p w:rsidR="005F0527" w:rsidRPr="0015189E" w:rsidRDefault="005F0527" w:rsidP="00DF4FC8">
            <w:pPr>
              <w:pStyle w:val="ConsPlusTitle"/>
              <w:rPr>
                <w:rFonts w:ascii="Times New Roman" w:hAnsi="Times New Roman"/>
                <w:lang w:bidi="ru-RU"/>
              </w:rPr>
            </w:pPr>
            <w:r w:rsidRPr="009044A7">
              <w:rPr>
                <w:rStyle w:val="sectiontitle"/>
                <w:rFonts w:ascii="Times New Roman" w:hAnsi="Times New Roman"/>
                <w:b w:val="0"/>
                <w:szCs w:val="22"/>
                <w:bdr w:val="none" w:sz="0" w:space="0" w:color="auto" w:frame="1"/>
              </w:rPr>
              <w:t>КТРУ:10.20.23.122-00000004</w:t>
            </w:r>
          </w:p>
        </w:tc>
        <w:tc>
          <w:tcPr>
            <w:tcW w:w="3421" w:type="dxa"/>
            <w:tcBorders>
              <w:top w:val="single" w:sz="4" w:space="0" w:color="000000"/>
              <w:left w:val="single" w:sz="4" w:space="0" w:color="000000"/>
              <w:bottom w:val="single" w:sz="4" w:space="0" w:color="000000"/>
              <w:right w:val="single" w:sz="4" w:space="0" w:color="000000"/>
            </w:tcBorders>
          </w:tcPr>
          <w:p w:rsidR="005F0527" w:rsidRPr="007C3F9D" w:rsidRDefault="005F0527" w:rsidP="00DC6D0E">
            <w:pPr>
              <w:spacing w:after="0" w:line="240" w:lineRule="auto"/>
              <w:rPr>
                <w:rFonts w:ascii="Times New Roman" w:eastAsia="Times New Roman" w:hAnsi="Times New Roman"/>
                <w:b/>
                <w:lang w:eastAsia="ru-RU"/>
              </w:rPr>
            </w:pPr>
            <w:r w:rsidRPr="007C3F9D">
              <w:rPr>
                <w:rFonts w:ascii="Times New Roman" w:eastAsia="Times New Roman" w:hAnsi="Times New Roman"/>
                <w:b/>
                <w:lang w:eastAsia="ru-RU"/>
              </w:rPr>
              <w:t xml:space="preserve">Вид засола: </w:t>
            </w:r>
            <w:r w:rsidRPr="00C80C12">
              <w:rPr>
                <w:rFonts w:ascii="Times New Roman" w:eastAsia="Times New Roman" w:hAnsi="Times New Roman"/>
                <w:lang w:eastAsia="ru-RU"/>
              </w:rPr>
              <w:t>Слабосоленая;</w:t>
            </w:r>
            <w:r w:rsidRPr="007C3F9D">
              <w:rPr>
                <w:rFonts w:ascii="Times New Roman" w:eastAsia="Times New Roman" w:hAnsi="Times New Roman"/>
                <w:b/>
                <w:lang w:eastAsia="ru-RU"/>
              </w:rPr>
              <w:t xml:space="preserve"> </w:t>
            </w:r>
          </w:p>
          <w:p w:rsidR="005F0527" w:rsidRPr="007C3F9D" w:rsidRDefault="005F0527" w:rsidP="00DC6D0E">
            <w:pPr>
              <w:spacing w:after="0" w:line="240" w:lineRule="auto"/>
              <w:rPr>
                <w:rFonts w:ascii="Times New Roman" w:eastAsia="Times New Roman" w:hAnsi="Times New Roman"/>
                <w:b/>
                <w:lang w:eastAsia="ru-RU"/>
              </w:rPr>
            </w:pPr>
            <w:r w:rsidRPr="007C3F9D">
              <w:rPr>
                <w:rFonts w:ascii="Times New Roman" w:eastAsia="Times New Roman" w:hAnsi="Times New Roman"/>
                <w:b/>
                <w:lang w:eastAsia="ru-RU"/>
              </w:rPr>
              <w:t xml:space="preserve">Вид разделки: </w:t>
            </w:r>
            <w:r w:rsidRPr="00C80C12">
              <w:rPr>
                <w:rFonts w:ascii="Times New Roman" w:eastAsia="Times New Roman" w:hAnsi="Times New Roman"/>
                <w:lang w:eastAsia="ru-RU"/>
              </w:rPr>
              <w:t>Неразделанная</w:t>
            </w:r>
            <w:r w:rsidRPr="007C3F9D">
              <w:rPr>
                <w:rFonts w:ascii="Times New Roman" w:eastAsia="Times New Roman" w:hAnsi="Times New Roman"/>
                <w:b/>
                <w:lang w:eastAsia="ru-RU"/>
              </w:rPr>
              <w:t xml:space="preserve"> </w:t>
            </w:r>
          </w:p>
          <w:p w:rsidR="005F0527" w:rsidRPr="007C3F9D" w:rsidRDefault="005F0527" w:rsidP="00DC6D0E">
            <w:pPr>
              <w:widowControl w:val="0"/>
              <w:autoSpaceDE w:val="0"/>
              <w:autoSpaceDN w:val="0"/>
              <w:spacing w:after="0" w:line="240" w:lineRule="auto"/>
              <w:rPr>
                <w:rFonts w:ascii="Times New Roman" w:eastAsia="Times New Roman" w:hAnsi="Times New Roman"/>
                <w:b/>
                <w:lang w:eastAsia="ru-RU"/>
              </w:rPr>
            </w:pPr>
            <w:r w:rsidRPr="007C3F9D">
              <w:rPr>
                <w:rFonts w:ascii="Times New Roman" w:eastAsia="Times New Roman" w:hAnsi="Times New Roman"/>
                <w:b/>
                <w:lang w:eastAsia="ru-RU"/>
              </w:rPr>
              <w:t>Наименование страны происхождения товара</w:t>
            </w:r>
          </w:p>
          <w:p w:rsidR="005F0527" w:rsidRPr="007C3F9D" w:rsidRDefault="005F0527" w:rsidP="00DC6D0E">
            <w:pPr>
              <w:spacing w:after="0" w:line="240" w:lineRule="auto"/>
              <w:rPr>
                <w:rFonts w:ascii="Times New Roman" w:eastAsia="Times New Roman" w:hAnsi="Times New Roman"/>
                <w:b/>
                <w:lang w:eastAsia="ru-RU"/>
              </w:rPr>
            </w:pPr>
            <w:r w:rsidRPr="007C3F9D">
              <w:rPr>
                <w:rFonts w:ascii="Times New Roman" w:hAnsi="Times New Roman"/>
              </w:rPr>
              <w:t>Российская Федерация</w:t>
            </w:r>
          </w:p>
        </w:tc>
        <w:tc>
          <w:tcPr>
            <w:tcW w:w="709" w:type="dxa"/>
            <w:tcBorders>
              <w:top w:val="single" w:sz="4" w:space="0" w:color="000000"/>
              <w:left w:val="single" w:sz="4" w:space="0" w:color="000000"/>
              <w:bottom w:val="single" w:sz="4" w:space="0" w:color="000000"/>
              <w:right w:val="single" w:sz="4" w:space="0" w:color="000000"/>
            </w:tcBorders>
            <w:vAlign w:val="center"/>
          </w:tcPr>
          <w:p w:rsidR="005F0527" w:rsidRPr="001C54A7" w:rsidRDefault="005F0527" w:rsidP="00DF4FC8">
            <w:pPr>
              <w:jc w:val="center"/>
            </w:pPr>
            <w:r w:rsidRPr="000C35C0">
              <w:rPr>
                <w:rFonts w:ascii="Times New Roman" w:hAnsi="Times New Roman"/>
                <w:sz w:val="24"/>
                <w:szCs w:val="24"/>
                <w:lang w:eastAsia="ru-RU"/>
              </w:rPr>
              <w:t>кг</w:t>
            </w:r>
          </w:p>
        </w:tc>
      </w:tr>
    </w:tbl>
    <w:p w:rsidR="00DB0B61" w:rsidRDefault="00DB0B61" w:rsidP="0031177D">
      <w:pPr>
        <w:spacing w:after="1" w:line="220" w:lineRule="atLeast"/>
        <w:jc w:val="right"/>
        <w:outlineLvl w:val="1"/>
        <w:rPr>
          <w:rFonts w:ascii="Times New Roman" w:hAnsi="Times New Roman"/>
          <w:sz w:val="24"/>
          <w:szCs w:val="24"/>
        </w:rPr>
      </w:pPr>
    </w:p>
    <w:p w:rsidR="00DB0B61" w:rsidRPr="005C4B92" w:rsidRDefault="00DB0B61" w:rsidP="0031177D">
      <w:pPr>
        <w:spacing w:after="1" w:line="220" w:lineRule="atLeast"/>
        <w:jc w:val="both"/>
        <w:outlineLvl w:val="1"/>
        <w:rPr>
          <w:rFonts w:ascii="Times New Roman" w:hAnsi="Times New Roman"/>
        </w:rPr>
      </w:pPr>
    </w:p>
    <w:p w:rsidR="00DF4FC8" w:rsidRPr="00DF4FC8" w:rsidRDefault="00DF4FC8" w:rsidP="00DF4FC8">
      <w:pPr>
        <w:spacing w:after="0"/>
        <w:rPr>
          <w:rFonts w:ascii="Times New Roman" w:hAnsi="Times New Roman"/>
        </w:rPr>
      </w:pPr>
      <w:r w:rsidRPr="00DF4FC8">
        <w:rPr>
          <w:rFonts w:ascii="Times New Roman" w:hAnsi="Times New Roman"/>
        </w:rPr>
        <w:t xml:space="preserve">1. Требования к качественным характеристикам товара: </w:t>
      </w:r>
    </w:p>
    <w:p w:rsidR="00DF4FC8" w:rsidRPr="00DF4FC8" w:rsidRDefault="00DF4FC8" w:rsidP="00DF4FC8">
      <w:pPr>
        <w:spacing w:after="0"/>
        <w:jc w:val="both"/>
        <w:rPr>
          <w:rFonts w:ascii="Times New Roman" w:hAnsi="Times New Roman"/>
        </w:rPr>
      </w:pPr>
      <w:r w:rsidRPr="00DF4FC8">
        <w:rPr>
          <w:rFonts w:ascii="Times New Roman" w:hAnsi="Times New Roman"/>
        </w:rPr>
        <w:t xml:space="preserve">Качество поставляемого </w:t>
      </w:r>
      <w:r w:rsidRPr="00DF4FC8">
        <w:rPr>
          <w:rFonts w:ascii="Times New Roman" w:hAnsi="Times New Roman"/>
          <w:bCs/>
          <w:iCs/>
        </w:rPr>
        <w:t>Товара</w:t>
      </w:r>
      <w:r w:rsidRPr="00DF4FC8">
        <w:rPr>
          <w:rFonts w:ascii="Times New Roman" w:hAnsi="Times New Roman"/>
        </w:rPr>
        <w:t xml:space="preserve"> должно соответствовать требованиям:</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02.01.2000 г. № 29 «О качестве и безопасности пищевых продуктов»;</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30.03.1999 г. № 52 «О санитарно-эпидемиологическом благополучии населения»;</w:t>
      </w:r>
    </w:p>
    <w:p w:rsidR="00DF4FC8" w:rsidRPr="00DF4FC8" w:rsidRDefault="00DF4FC8" w:rsidP="00DF4FC8">
      <w:pPr>
        <w:spacing w:after="0"/>
        <w:jc w:val="both"/>
        <w:rPr>
          <w:rFonts w:ascii="Times New Roman" w:hAnsi="Times New Roman"/>
          <w:color w:val="000000"/>
          <w:shd w:val="clear" w:color="auto" w:fill="FFFFFF"/>
        </w:rPr>
      </w:pPr>
      <w:r w:rsidRPr="00DF4FC8">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DF4FC8">
        <w:rPr>
          <w:rFonts w:ascii="Times New Roman" w:hAnsi="Times New Roman"/>
          <w:shd w:val="clear" w:color="auto" w:fill="FFFFFF"/>
        </w:rPr>
        <w:t xml:space="preserve"> Главного государственного санитарного врача РФ от 28.09.2020 № 28;</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 СанПиН 2.3.2.1078-01 «Гигиенические требования безопасности и пищевой ценности пищевых продуктов»;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СанПиН 2.3.2.1324-03 «Гигиенические требования к срокам годности и условиям хранения пищевых продуктов».</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2. Требования к маркировке, упаковке и транспортировке:</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 блоки мороженой рыбы перед укладыванием в ящики из картона предварительно упакованы в полиэтиленовую пленку; сельдь соленая</w:t>
      </w:r>
      <w:r w:rsidRPr="00DF4FC8">
        <w:t xml:space="preserve"> </w:t>
      </w:r>
      <w:r w:rsidRPr="00DF4FC8">
        <w:rPr>
          <w:rFonts w:ascii="Times New Roman" w:hAnsi="Times New Roman"/>
        </w:rPr>
        <w:t>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A037C0" w:rsidRDefault="00A037C0" w:rsidP="00A037C0">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t xml:space="preserve">Приложение N </w:t>
      </w:r>
      <w:r>
        <w:rPr>
          <w:rFonts w:ascii="Times New Roman" w:hAnsi="Times New Roman"/>
          <w:sz w:val="24"/>
          <w:szCs w:val="24"/>
        </w:rPr>
        <w:t>3</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8C1C10">
      <w:pPr>
        <w:spacing w:after="1" w:line="220" w:lineRule="atLeast"/>
        <w:jc w:val="right"/>
        <w:rPr>
          <w:rFonts w:ascii="Times New Roman" w:hAnsi="Times New Roman"/>
          <w:sz w:val="24"/>
          <w:szCs w:val="24"/>
        </w:rPr>
      </w:pPr>
      <w:r>
        <w:rPr>
          <w:rFonts w:ascii="Times New Roman" w:hAnsi="Times New Roman"/>
          <w:sz w:val="24"/>
          <w:szCs w:val="24"/>
        </w:rPr>
        <w:t>от "25</w:t>
      </w:r>
      <w:r w:rsidR="00DB0B61" w:rsidRPr="009142A7">
        <w:rPr>
          <w:rFonts w:ascii="Times New Roman" w:hAnsi="Times New Roman"/>
          <w:sz w:val="24"/>
          <w:szCs w:val="24"/>
        </w:rPr>
        <w:t xml:space="preserve">" </w:t>
      </w:r>
      <w:r>
        <w:rPr>
          <w:rFonts w:ascii="Times New Roman" w:hAnsi="Times New Roman"/>
          <w:sz w:val="24"/>
          <w:szCs w:val="24"/>
        </w:rPr>
        <w:t>марта</w:t>
      </w:r>
      <w:r w:rsidR="00DB0B61" w:rsidRPr="009142A7">
        <w:rPr>
          <w:rFonts w:ascii="Times New Roman" w:hAnsi="Times New Roman"/>
          <w:sz w:val="24"/>
          <w:szCs w:val="24"/>
        </w:rPr>
        <w:t xml:space="preserve"> 20</w:t>
      </w:r>
      <w:r w:rsidR="00DB0B61">
        <w:rPr>
          <w:rFonts w:ascii="Times New Roman" w:hAnsi="Times New Roman"/>
          <w:sz w:val="24"/>
          <w:szCs w:val="24"/>
        </w:rPr>
        <w:t>2</w:t>
      </w:r>
      <w:r w:rsidR="00A037C0">
        <w:rPr>
          <w:rFonts w:ascii="Times New Roman" w:hAnsi="Times New Roman"/>
          <w:sz w:val="24"/>
          <w:szCs w:val="24"/>
        </w:rPr>
        <w:t>4</w:t>
      </w:r>
      <w:r w:rsidR="00E03D6B">
        <w:rPr>
          <w:rFonts w:ascii="Times New Roman" w:hAnsi="Times New Roman"/>
          <w:sz w:val="24"/>
          <w:szCs w:val="24"/>
        </w:rPr>
        <w:t xml:space="preserve"> г. N 139</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4" w:name="P465"/>
      <w:bookmarkEnd w:id="24"/>
      <w:r w:rsidRPr="009142A7">
        <w:rPr>
          <w:rFonts w:ascii="Times New Roman" w:hAnsi="Times New Roman"/>
          <w:sz w:val="24"/>
          <w:szCs w:val="24"/>
        </w:rPr>
        <w:t>ФОРМА ЗАЯВКИ НА ПОСТАВКУ ТОВАРА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Заявка на поставку Товара N __</w:t>
      </w: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к Контракту от "__" _____ 20__ г. N ____</w:t>
      </w:r>
    </w:p>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B0B61" w:rsidRPr="001C54A7">
        <w:tc>
          <w:tcPr>
            <w:tcW w:w="1728" w:type="dxa"/>
            <w:tcBorders>
              <w:top w:val="nil"/>
              <w:left w:val="nil"/>
              <w:bottom w:val="nil"/>
              <w:right w:val="nil"/>
            </w:tcBorders>
            <w:vAlign w:val="center"/>
          </w:tcPr>
          <w:p w:rsidR="00DB0B61" w:rsidRPr="001C54A7" w:rsidRDefault="00DB0B61">
            <w:pPr>
              <w:spacing w:after="1" w:line="220" w:lineRule="atLeast"/>
              <w:ind w:firstLine="283"/>
              <w:rPr>
                <w:rFonts w:ascii="Times New Roman" w:hAnsi="Times New Roman"/>
                <w:sz w:val="24"/>
                <w:szCs w:val="24"/>
              </w:rPr>
            </w:pPr>
            <w:r w:rsidRPr="001C54A7">
              <w:rPr>
                <w:rFonts w:ascii="Times New Roman" w:hAnsi="Times New Roman"/>
                <w:sz w:val="24"/>
                <w:szCs w:val="24"/>
              </w:rPr>
              <w:t>г. ________</w:t>
            </w:r>
          </w:p>
        </w:tc>
        <w:tc>
          <w:tcPr>
            <w:tcW w:w="4819"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от _________</w:t>
            </w:r>
          </w:p>
        </w:tc>
      </w:tr>
    </w:tbl>
    <w:p w:rsidR="00DB0B61" w:rsidRPr="009142A7" w:rsidRDefault="00DB0B61">
      <w:pPr>
        <w:spacing w:after="1" w:line="220" w:lineRule="atLeast"/>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23"/>
        <w:gridCol w:w="1134"/>
        <w:gridCol w:w="1467"/>
        <w:gridCol w:w="1987"/>
        <w:gridCol w:w="1871"/>
      </w:tblGrid>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N п/п</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Наименование Товара</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Единицы измерения</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Количество в единицах измерения</w:t>
            </w:r>
          </w:p>
        </w:tc>
        <w:tc>
          <w:tcPr>
            <w:tcW w:w="1987" w:type="dxa"/>
          </w:tcPr>
          <w:p w:rsidR="00DB0B61" w:rsidRPr="001C54A7" w:rsidRDefault="00DB0B61" w:rsidP="00E03D6B">
            <w:pPr>
              <w:spacing w:after="1" w:line="220" w:lineRule="atLeast"/>
              <w:jc w:val="center"/>
              <w:rPr>
                <w:rFonts w:ascii="Times New Roman" w:hAnsi="Times New Roman"/>
                <w:sz w:val="24"/>
                <w:szCs w:val="24"/>
              </w:rPr>
            </w:pPr>
            <w:r w:rsidRPr="001C54A7">
              <w:rPr>
                <w:rFonts w:ascii="Times New Roman" w:hAnsi="Times New Roman"/>
                <w:sz w:val="24"/>
                <w:szCs w:val="24"/>
              </w:rPr>
              <w:t xml:space="preserve">Цена за единицу измерения, руб. </w:t>
            </w:r>
          </w:p>
        </w:tc>
        <w:tc>
          <w:tcPr>
            <w:tcW w:w="1871" w:type="dxa"/>
          </w:tcPr>
          <w:p w:rsidR="00DB0B61" w:rsidRPr="005F3EDE" w:rsidRDefault="00DB0B61" w:rsidP="00E03D6B">
            <w:pPr>
              <w:spacing w:after="1" w:line="220" w:lineRule="atLeast"/>
              <w:jc w:val="center"/>
              <w:rPr>
                <w:rFonts w:ascii="Times New Roman" w:hAnsi="Times New Roman"/>
                <w:sz w:val="24"/>
                <w:szCs w:val="24"/>
              </w:rPr>
            </w:pPr>
            <w:r w:rsidRPr="005F3EDE">
              <w:rPr>
                <w:rFonts w:ascii="Times New Roman" w:hAnsi="Times New Roman"/>
                <w:sz w:val="24"/>
                <w:szCs w:val="24"/>
              </w:rPr>
              <w:t xml:space="preserve">Стоимость, руб. </w:t>
            </w:r>
          </w:p>
        </w:tc>
      </w:tr>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1</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2</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3</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4</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5</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6</w:t>
            </w:r>
          </w:p>
        </w:tc>
      </w:tr>
      <w:tr w:rsidR="00DB0B61" w:rsidRPr="001C54A7" w:rsidTr="00D35472">
        <w:trPr>
          <w:trHeight w:val="367"/>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1.</w:t>
            </w:r>
          </w:p>
        </w:tc>
        <w:tc>
          <w:tcPr>
            <w:tcW w:w="1923" w:type="dxa"/>
          </w:tcPr>
          <w:p w:rsidR="00DB0B61" w:rsidRPr="001C54A7" w:rsidRDefault="00DB0B61" w:rsidP="00D35472">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r w:rsidR="00DB0B61" w:rsidRPr="001C54A7" w:rsidTr="00B64407">
        <w:trPr>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2.</w:t>
            </w:r>
          </w:p>
        </w:tc>
        <w:tc>
          <w:tcPr>
            <w:tcW w:w="1923" w:type="dxa"/>
          </w:tcPr>
          <w:p w:rsidR="00DB0B61" w:rsidRPr="001C54A7" w:rsidRDefault="00DB0B61" w:rsidP="00B64407">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bl>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B0B61" w:rsidRPr="001C54A7">
        <w:tc>
          <w:tcPr>
            <w:tcW w:w="9015" w:type="dxa"/>
            <w:gridSpan w:val="3"/>
            <w:tcBorders>
              <w:top w:val="nil"/>
              <w:left w:val="nil"/>
              <w:bottom w:val="nil"/>
              <w:right w:val="nil"/>
            </w:tcBorders>
            <w:vAlign w:val="center"/>
          </w:tcPr>
          <w:p w:rsidR="00DB0B61" w:rsidRPr="001C54A7" w:rsidRDefault="00DB0B61" w:rsidP="00A96994">
            <w:pPr>
              <w:spacing w:after="1" w:line="220" w:lineRule="atLeast"/>
              <w:ind w:left="283"/>
              <w:rPr>
                <w:rFonts w:ascii="Times New Roman" w:hAnsi="Times New Roman"/>
                <w:sz w:val="24"/>
                <w:szCs w:val="24"/>
              </w:rPr>
            </w:pPr>
            <w:r w:rsidRPr="001C54A7">
              <w:rPr>
                <w:rFonts w:ascii="Times New Roman" w:hAnsi="Times New Roman"/>
                <w:sz w:val="24"/>
                <w:szCs w:val="24"/>
              </w:rPr>
              <w:t xml:space="preserve">Адрес поставки Товара: </w:t>
            </w:r>
          </w:p>
        </w:tc>
      </w:tr>
      <w:tr w:rsidR="00DB0B61" w:rsidRPr="001C54A7">
        <w:tc>
          <w:tcPr>
            <w:tcW w:w="3175" w:type="dxa"/>
            <w:tcBorders>
              <w:top w:val="nil"/>
              <w:left w:val="nil"/>
              <w:bottom w:val="nil"/>
              <w:right w:val="nil"/>
            </w:tcBorders>
            <w:vAlign w:val="bottom"/>
          </w:tcPr>
          <w:p w:rsidR="00DB0B61" w:rsidRPr="001C54A7" w:rsidRDefault="00DB0B61">
            <w:pPr>
              <w:spacing w:after="1" w:line="220" w:lineRule="atLeast"/>
              <w:ind w:left="283"/>
              <w:rPr>
                <w:rFonts w:ascii="Times New Roman" w:hAnsi="Times New Roman"/>
                <w:sz w:val="24"/>
                <w:szCs w:val="24"/>
              </w:rPr>
            </w:pPr>
            <w:r w:rsidRPr="001C54A7">
              <w:rPr>
                <w:rFonts w:ascii="Times New Roman" w:hAnsi="Times New Roman"/>
                <w:sz w:val="24"/>
                <w:szCs w:val="24"/>
              </w:rPr>
              <w:t>Подпись:</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single" w:sz="4" w:space="0" w:color="auto"/>
              <w:left w:val="nil"/>
              <w:bottom w:val="nil"/>
              <w:right w:val="nil"/>
            </w:tcBorders>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tc>
          <w:tcPr>
            <w:tcW w:w="3175" w:type="dxa"/>
            <w:tcBorders>
              <w:top w:val="nil"/>
              <w:left w:val="nil"/>
              <w:bottom w:val="single" w:sz="4" w:space="0" w:color="auto"/>
              <w:right w:val="nil"/>
            </w:tcBorders>
          </w:tcPr>
          <w:p w:rsidR="00DB0B61" w:rsidRPr="001C54A7" w:rsidRDefault="00E03D6B">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DB0B61" w:rsidRPr="001C54A7" w:rsidRDefault="00E03D6B">
            <w:pPr>
              <w:spacing w:after="1" w:line="220" w:lineRule="atLeast"/>
              <w:rPr>
                <w:rFonts w:ascii="Times New Roman" w:hAnsi="Times New Roman"/>
                <w:sz w:val="24"/>
                <w:szCs w:val="24"/>
              </w:rPr>
            </w:pPr>
            <w:r>
              <w:rPr>
                <w:rFonts w:ascii="Times New Roman" w:hAnsi="Times New Roman"/>
                <w:sz w:val="24"/>
                <w:szCs w:val="24"/>
              </w:rPr>
              <w:t xml:space="preserve">                                О.О. Бегаева</w:t>
            </w:r>
          </w:p>
        </w:tc>
      </w:tr>
      <w:tr w:rsidR="00DB0B61" w:rsidRPr="001C54A7">
        <w:tblPrEx>
          <w:tblBorders>
            <w:insideH w:val="single" w:sz="4" w:space="0" w:color="auto"/>
          </w:tblBorders>
        </w:tblPrEx>
        <w:tc>
          <w:tcPr>
            <w:tcW w:w="3175"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E03D6B" w:rsidRDefault="00E03D6B" w:rsidP="005F3EDE">
      <w:pPr>
        <w:spacing w:after="1" w:line="220" w:lineRule="atLeast"/>
        <w:jc w:val="right"/>
        <w:outlineLvl w:val="1"/>
        <w:rPr>
          <w:rFonts w:ascii="Times New Roman" w:hAnsi="Times New Roman"/>
          <w:sz w:val="24"/>
          <w:szCs w:val="24"/>
        </w:rPr>
      </w:pPr>
    </w:p>
    <w:p w:rsidR="005F3EDE" w:rsidRPr="005F3EDE" w:rsidRDefault="005F3EDE" w:rsidP="005F3EDE">
      <w:pPr>
        <w:spacing w:after="1" w:line="220" w:lineRule="atLeast"/>
        <w:jc w:val="right"/>
        <w:outlineLvl w:val="1"/>
        <w:rPr>
          <w:rFonts w:ascii="Times New Roman" w:hAnsi="Times New Roman"/>
          <w:sz w:val="24"/>
          <w:szCs w:val="24"/>
        </w:rPr>
      </w:pPr>
      <w:r w:rsidRPr="005F3EDE">
        <w:rPr>
          <w:rFonts w:ascii="Times New Roman" w:hAnsi="Times New Roman"/>
          <w:sz w:val="24"/>
          <w:szCs w:val="24"/>
        </w:rPr>
        <w:lastRenderedPageBreak/>
        <w:t>Приложение № 4</w:t>
      </w:r>
    </w:p>
    <w:p w:rsidR="005F3EDE" w:rsidRPr="005F3EDE" w:rsidRDefault="005F3EDE" w:rsidP="005F3EDE">
      <w:pPr>
        <w:spacing w:after="1" w:line="220" w:lineRule="atLeast"/>
        <w:jc w:val="right"/>
        <w:rPr>
          <w:rFonts w:ascii="Times New Roman" w:hAnsi="Times New Roman"/>
          <w:sz w:val="24"/>
          <w:szCs w:val="24"/>
        </w:rPr>
      </w:pPr>
      <w:r w:rsidRPr="005F3EDE">
        <w:rPr>
          <w:rFonts w:ascii="Times New Roman" w:hAnsi="Times New Roman"/>
          <w:sz w:val="24"/>
          <w:szCs w:val="24"/>
        </w:rPr>
        <w:t>к Контракту</w:t>
      </w:r>
    </w:p>
    <w:p w:rsidR="005F3EDE" w:rsidRPr="005F3EDE" w:rsidRDefault="008C1C10" w:rsidP="005F3EDE">
      <w:pPr>
        <w:spacing w:after="1" w:line="220" w:lineRule="atLeast"/>
        <w:jc w:val="right"/>
        <w:rPr>
          <w:rFonts w:ascii="Times New Roman" w:hAnsi="Times New Roman"/>
          <w:sz w:val="24"/>
          <w:szCs w:val="24"/>
        </w:rPr>
      </w:pPr>
      <w:r>
        <w:rPr>
          <w:rFonts w:ascii="Times New Roman" w:hAnsi="Times New Roman"/>
          <w:sz w:val="24"/>
          <w:szCs w:val="24"/>
        </w:rPr>
        <w:t>от "25</w:t>
      </w:r>
      <w:r w:rsidR="005F3EDE">
        <w:rPr>
          <w:rFonts w:ascii="Times New Roman" w:hAnsi="Times New Roman"/>
          <w:sz w:val="24"/>
          <w:szCs w:val="24"/>
        </w:rPr>
        <w:t xml:space="preserve">" </w:t>
      </w:r>
      <w:r>
        <w:rPr>
          <w:rFonts w:ascii="Times New Roman" w:hAnsi="Times New Roman"/>
          <w:sz w:val="24"/>
          <w:szCs w:val="24"/>
        </w:rPr>
        <w:t>марта</w:t>
      </w:r>
      <w:r w:rsidR="005F3EDE">
        <w:rPr>
          <w:rFonts w:ascii="Times New Roman" w:hAnsi="Times New Roman"/>
          <w:sz w:val="24"/>
          <w:szCs w:val="24"/>
        </w:rPr>
        <w:t xml:space="preserve">  202</w:t>
      </w:r>
      <w:r w:rsidR="00A037C0">
        <w:rPr>
          <w:rFonts w:ascii="Times New Roman" w:hAnsi="Times New Roman"/>
          <w:sz w:val="24"/>
          <w:szCs w:val="24"/>
        </w:rPr>
        <w:t>4</w:t>
      </w:r>
      <w:r w:rsidR="00E03D6B">
        <w:rPr>
          <w:rFonts w:ascii="Times New Roman" w:hAnsi="Times New Roman"/>
          <w:sz w:val="24"/>
          <w:szCs w:val="24"/>
        </w:rPr>
        <w:t xml:space="preserve">  г. № 139</w:t>
      </w:r>
    </w:p>
    <w:p w:rsidR="005F3EDE" w:rsidRPr="005F3EDE" w:rsidRDefault="005F3EDE" w:rsidP="005F3EDE">
      <w:pPr>
        <w:spacing w:after="1" w:line="220" w:lineRule="atLeast"/>
        <w:jc w:val="both"/>
        <w:rPr>
          <w:rFonts w:ascii="Times New Roman" w:hAnsi="Times New Roman"/>
          <w:sz w:val="24"/>
          <w:szCs w:val="24"/>
        </w:rPr>
      </w:pPr>
    </w:p>
    <w:p w:rsidR="005F3EDE" w:rsidRPr="005F3EDE" w:rsidRDefault="005F3EDE" w:rsidP="005F3EDE">
      <w:pPr>
        <w:spacing w:after="1" w:line="220" w:lineRule="atLeast"/>
        <w:jc w:val="center"/>
        <w:rPr>
          <w:rFonts w:ascii="Times New Roman" w:hAnsi="Times New Roman"/>
          <w:sz w:val="24"/>
          <w:szCs w:val="24"/>
        </w:rPr>
      </w:pPr>
      <w:bookmarkStart w:id="25" w:name="P580"/>
      <w:bookmarkEnd w:id="25"/>
      <w:r w:rsidRPr="005F3EDE">
        <w:rPr>
          <w:rFonts w:ascii="Times New Roman" w:hAnsi="Times New Roman"/>
          <w:sz w:val="24"/>
          <w:szCs w:val="24"/>
        </w:rPr>
        <w:t>ПЕРЕЧЕНЬ АДРЕСОВ ПОСТАВКИ ТОВАРА</w:t>
      </w:r>
    </w:p>
    <w:p w:rsidR="005F3EDE" w:rsidRPr="005F3EDE" w:rsidRDefault="005F3EDE" w:rsidP="005F3EDE">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5F3EDE" w:rsidRPr="005F3EDE" w:rsidTr="001B50FE">
        <w:tc>
          <w:tcPr>
            <w:tcW w:w="907"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N п/п</w:t>
            </w:r>
          </w:p>
        </w:tc>
        <w:tc>
          <w:tcPr>
            <w:tcW w:w="226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Адрес поставки Товара</w:t>
            </w:r>
          </w:p>
        </w:tc>
        <w:tc>
          <w:tcPr>
            <w:tcW w:w="209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Наименование Товара</w:t>
            </w:r>
          </w:p>
        </w:tc>
        <w:tc>
          <w:tcPr>
            <w:tcW w:w="1752"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Единицы измерения</w:t>
            </w:r>
          </w:p>
        </w:tc>
        <w:tc>
          <w:tcPr>
            <w:tcW w:w="192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Количество Товара</w:t>
            </w:r>
          </w:p>
        </w:tc>
      </w:tr>
      <w:tr w:rsidR="00E03D6B" w:rsidRPr="005F3EDE" w:rsidTr="00B37FB3">
        <w:trPr>
          <w:trHeight w:val="1267"/>
        </w:trPr>
        <w:tc>
          <w:tcPr>
            <w:tcW w:w="907" w:type="dxa"/>
          </w:tcPr>
          <w:p w:rsidR="00E03D6B" w:rsidRPr="005F3EDE" w:rsidRDefault="00E03D6B" w:rsidP="005F3EDE">
            <w:pPr>
              <w:spacing w:after="1" w:line="220" w:lineRule="atLeast"/>
              <w:rPr>
                <w:rFonts w:ascii="Times New Roman" w:hAnsi="Times New Roman"/>
                <w:sz w:val="24"/>
                <w:szCs w:val="24"/>
              </w:rPr>
            </w:pPr>
            <w:r w:rsidRPr="005F3EDE">
              <w:rPr>
                <w:rFonts w:ascii="Times New Roman" w:hAnsi="Times New Roman"/>
                <w:sz w:val="24"/>
                <w:szCs w:val="24"/>
              </w:rPr>
              <w:t>1.</w:t>
            </w:r>
          </w:p>
        </w:tc>
        <w:tc>
          <w:tcPr>
            <w:tcW w:w="2268" w:type="dxa"/>
          </w:tcPr>
          <w:p w:rsidR="00E03D6B" w:rsidRPr="00990EE2" w:rsidRDefault="00E03D6B" w:rsidP="00DC6D0E">
            <w:pPr>
              <w:spacing w:after="1" w:line="220" w:lineRule="atLeast"/>
              <w:ind w:left="130" w:right="102"/>
              <w:rPr>
                <w:rFonts w:ascii="Times New Roman" w:eastAsia="Times New Roman" w:hAnsi="Times New Roman"/>
                <w:sz w:val="24"/>
                <w:szCs w:val="24"/>
                <w:lang w:eastAsia="ru-RU"/>
              </w:rPr>
            </w:pPr>
            <w:r w:rsidRPr="00155171">
              <w:rPr>
                <w:rFonts w:ascii="Times New Roman" w:hAnsi="Times New Roman"/>
              </w:rPr>
              <w:t>Адрес: 440062, г. Пенза, проспект Строителей, 26</w:t>
            </w:r>
          </w:p>
        </w:tc>
        <w:tc>
          <w:tcPr>
            <w:tcW w:w="2098" w:type="dxa"/>
            <w:vAlign w:val="center"/>
          </w:tcPr>
          <w:p w:rsidR="00E03D6B" w:rsidRPr="007460DF" w:rsidRDefault="00E03D6B" w:rsidP="00DC6D0E">
            <w:pPr>
              <w:suppressAutoHyphens/>
              <w:spacing w:line="100" w:lineRule="atLeast"/>
              <w:jc w:val="center"/>
              <w:rPr>
                <w:rFonts w:ascii="Times New Roman" w:hAnsi="Times New Roman"/>
              </w:rPr>
            </w:pPr>
          </w:p>
        </w:tc>
        <w:tc>
          <w:tcPr>
            <w:tcW w:w="1752" w:type="dxa"/>
            <w:vAlign w:val="center"/>
          </w:tcPr>
          <w:p w:rsidR="00E03D6B" w:rsidRPr="007460DF" w:rsidRDefault="00E03D6B" w:rsidP="00DC6D0E">
            <w:pPr>
              <w:jc w:val="center"/>
              <w:rPr>
                <w:rFonts w:ascii="Times New Roman" w:hAnsi="Times New Roman"/>
              </w:rPr>
            </w:pPr>
            <w:r w:rsidRPr="007460DF">
              <w:rPr>
                <w:rFonts w:ascii="Times New Roman" w:hAnsi="Times New Roman"/>
              </w:rPr>
              <w:t>кг</w:t>
            </w:r>
          </w:p>
        </w:tc>
        <w:tc>
          <w:tcPr>
            <w:tcW w:w="1928" w:type="dxa"/>
          </w:tcPr>
          <w:p w:rsidR="00E03D6B" w:rsidRPr="005F3EDE" w:rsidRDefault="00E03D6B" w:rsidP="005F3EDE">
            <w:pPr>
              <w:spacing w:after="1" w:line="220" w:lineRule="atLeast"/>
              <w:rPr>
                <w:rFonts w:ascii="Times New Roman" w:hAnsi="Times New Roman"/>
                <w:sz w:val="24"/>
                <w:szCs w:val="24"/>
              </w:rPr>
            </w:pPr>
          </w:p>
        </w:tc>
      </w:tr>
      <w:tr w:rsidR="00E03D6B" w:rsidRPr="005F3EDE" w:rsidTr="00B37FB3">
        <w:trPr>
          <w:trHeight w:val="1267"/>
        </w:trPr>
        <w:tc>
          <w:tcPr>
            <w:tcW w:w="907" w:type="dxa"/>
          </w:tcPr>
          <w:p w:rsidR="00E03D6B" w:rsidRPr="005F3EDE" w:rsidRDefault="00E03D6B" w:rsidP="005F3EDE">
            <w:pPr>
              <w:spacing w:after="1" w:line="220" w:lineRule="atLeast"/>
              <w:rPr>
                <w:rFonts w:ascii="Times New Roman" w:hAnsi="Times New Roman"/>
                <w:sz w:val="24"/>
                <w:szCs w:val="24"/>
              </w:rPr>
            </w:pPr>
            <w:r w:rsidRPr="005F3EDE">
              <w:rPr>
                <w:rFonts w:ascii="Times New Roman" w:hAnsi="Times New Roman"/>
                <w:sz w:val="24"/>
                <w:szCs w:val="24"/>
              </w:rPr>
              <w:t>2.</w:t>
            </w:r>
          </w:p>
        </w:tc>
        <w:tc>
          <w:tcPr>
            <w:tcW w:w="2268" w:type="dxa"/>
          </w:tcPr>
          <w:p w:rsidR="00E03D6B" w:rsidRPr="00155171" w:rsidRDefault="00E03D6B" w:rsidP="00DC6D0E">
            <w:pPr>
              <w:spacing w:after="1" w:line="220" w:lineRule="atLeast"/>
              <w:ind w:left="130" w:right="102"/>
              <w:rPr>
                <w:rFonts w:ascii="Times New Roman" w:hAnsi="Times New Roman"/>
              </w:rPr>
            </w:pPr>
            <w:r w:rsidRPr="00155171">
              <w:rPr>
                <w:rFonts w:ascii="Times New Roman" w:hAnsi="Times New Roman"/>
              </w:rPr>
              <w:t>Адрес: 440066, г. Пенза, улица Рахманинова, 23</w:t>
            </w:r>
          </w:p>
        </w:tc>
        <w:tc>
          <w:tcPr>
            <w:tcW w:w="2098" w:type="dxa"/>
            <w:vAlign w:val="center"/>
          </w:tcPr>
          <w:p w:rsidR="00E03D6B" w:rsidRPr="007460DF" w:rsidRDefault="00E03D6B" w:rsidP="00DC6D0E">
            <w:pPr>
              <w:suppressAutoHyphens/>
              <w:spacing w:line="100" w:lineRule="atLeast"/>
              <w:jc w:val="center"/>
              <w:rPr>
                <w:rFonts w:ascii="Times New Roman" w:hAnsi="Times New Roman"/>
              </w:rPr>
            </w:pPr>
          </w:p>
        </w:tc>
        <w:tc>
          <w:tcPr>
            <w:tcW w:w="1752" w:type="dxa"/>
            <w:vAlign w:val="center"/>
          </w:tcPr>
          <w:p w:rsidR="00E03D6B" w:rsidRPr="007460DF" w:rsidRDefault="00E03D6B" w:rsidP="00DC6D0E">
            <w:pPr>
              <w:jc w:val="center"/>
              <w:rPr>
                <w:rFonts w:ascii="Times New Roman" w:hAnsi="Times New Roman"/>
              </w:rPr>
            </w:pPr>
            <w:r w:rsidRPr="007460DF">
              <w:rPr>
                <w:rFonts w:ascii="Times New Roman" w:hAnsi="Times New Roman"/>
              </w:rPr>
              <w:t>кг</w:t>
            </w:r>
          </w:p>
        </w:tc>
        <w:tc>
          <w:tcPr>
            <w:tcW w:w="1928" w:type="dxa"/>
          </w:tcPr>
          <w:p w:rsidR="00E03D6B" w:rsidRPr="005F3EDE" w:rsidRDefault="00E03D6B" w:rsidP="005F3EDE">
            <w:pPr>
              <w:spacing w:after="1" w:line="220" w:lineRule="atLeast"/>
              <w:rPr>
                <w:rFonts w:ascii="Times New Roman" w:hAnsi="Times New Roman"/>
                <w:sz w:val="24"/>
                <w:szCs w:val="24"/>
              </w:rPr>
            </w:pPr>
          </w:p>
        </w:tc>
      </w:tr>
    </w:tbl>
    <w:p w:rsidR="005F3EDE" w:rsidRPr="005F3EDE" w:rsidRDefault="005F3EDE" w:rsidP="005F3EDE">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5F3EDE" w:rsidRPr="005F3EDE" w:rsidTr="001B50FE">
        <w:tc>
          <w:tcPr>
            <w:tcW w:w="328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Заказчика:</w:t>
            </w:r>
          </w:p>
        </w:tc>
        <w:tc>
          <w:tcPr>
            <w:tcW w:w="1550" w:type="dxa"/>
            <w:vMerge w:val="restart"/>
            <w:tcBorders>
              <w:top w:val="nil"/>
              <w:left w:val="nil"/>
              <w:bottom w:val="nil"/>
              <w:right w:val="nil"/>
            </w:tcBorders>
          </w:tcPr>
          <w:p w:rsidR="005F3EDE" w:rsidRPr="005F3EDE" w:rsidRDefault="005F3EDE" w:rsidP="005F3EDE">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Поставщика:</w:t>
            </w:r>
          </w:p>
        </w:tc>
      </w:tr>
      <w:tr w:rsidR="005F3EDE" w:rsidRPr="005F3EDE" w:rsidTr="001B50FE">
        <w:tc>
          <w:tcPr>
            <w:tcW w:w="3288" w:type="dxa"/>
            <w:tcBorders>
              <w:top w:val="nil"/>
              <w:left w:val="nil"/>
              <w:bottom w:val="single" w:sz="4" w:space="0" w:color="auto"/>
              <w:right w:val="nil"/>
            </w:tcBorders>
          </w:tcPr>
          <w:p w:rsidR="005F3EDE" w:rsidRPr="005F3EDE" w:rsidRDefault="0022421D" w:rsidP="005F3EDE">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nil"/>
              <w:left w:val="nil"/>
              <w:bottom w:val="single" w:sz="4" w:space="0" w:color="auto"/>
              <w:right w:val="nil"/>
            </w:tcBorders>
          </w:tcPr>
          <w:p w:rsidR="005F3EDE" w:rsidRPr="005F3EDE" w:rsidRDefault="0022421D" w:rsidP="005F3EDE">
            <w:pPr>
              <w:spacing w:after="1" w:line="220" w:lineRule="atLeast"/>
              <w:rPr>
                <w:rFonts w:ascii="Times New Roman" w:hAnsi="Times New Roman"/>
                <w:sz w:val="24"/>
                <w:szCs w:val="24"/>
              </w:rPr>
            </w:pPr>
            <w:r>
              <w:rPr>
                <w:rFonts w:ascii="Times New Roman" w:hAnsi="Times New Roman"/>
                <w:sz w:val="24"/>
                <w:szCs w:val="24"/>
              </w:rPr>
              <w:t xml:space="preserve">                                О.О. Бегаева</w:t>
            </w:r>
          </w:p>
        </w:tc>
      </w:tr>
      <w:tr w:rsidR="005F3EDE" w:rsidRPr="005F3EDE" w:rsidTr="001B50FE">
        <w:tblPrEx>
          <w:tblBorders>
            <w:insideH w:val="single" w:sz="4" w:space="0" w:color="auto"/>
          </w:tblBorders>
        </w:tblPrEx>
        <w:tc>
          <w:tcPr>
            <w:tcW w:w="328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r>
    </w:tbl>
    <w:p w:rsidR="00DF4FC8" w:rsidRDefault="00DF4FC8">
      <w:pPr>
        <w:spacing w:after="1" w:line="220" w:lineRule="atLeast"/>
        <w:jc w:val="both"/>
        <w:rPr>
          <w:rFonts w:ascii="Times New Roman" w:hAnsi="Times New Roman"/>
          <w:sz w:val="24"/>
          <w:szCs w:val="24"/>
        </w:rPr>
      </w:pPr>
    </w:p>
    <w:p w:rsidR="00DF4FC8" w:rsidRDefault="00DF4FC8" w:rsidP="00DF4FC8">
      <w:pPr>
        <w:rPr>
          <w:rFonts w:ascii="Times New Roman" w:hAnsi="Times New Roman"/>
          <w:sz w:val="24"/>
          <w:szCs w:val="24"/>
        </w:rPr>
      </w:pPr>
    </w:p>
    <w:p w:rsidR="00DF4FC8" w:rsidRPr="00C43661" w:rsidRDefault="00DF4FC8" w:rsidP="00DF4FC8">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применяется в случае поставки товара по нескольким адресам </w:t>
      </w:r>
    </w:p>
    <w:p w:rsidR="00DF4FC8" w:rsidRPr="00C43661" w:rsidRDefault="00DF4FC8" w:rsidP="00DF4FC8">
      <w:pPr>
        <w:spacing w:after="1" w:line="220" w:lineRule="atLeast"/>
        <w:jc w:val="both"/>
        <w:rPr>
          <w:rFonts w:ascii="Times New Roman" w:hAnsi="Times New Roman"/>
          <w:sz w:val="24"/>
          <w:szCs w:val="24"/>
        </w:rPr>
      </w:pPr>
    </w:p>
    <w:p w:rsidR="005F3EDE" w:rsidRPr="00DF4FC8" w:rsidRDefault="005F3EDE" w:rsidP="00DF4FC8">
      <w:pPr>
        <w:rPr>
          <w:rFonts w:ascii="Times New Roman" w:hAnsi="Times New Roman"/>
          <w:sz w:val="24"/>
          <w:szCs w:val="24"/>
        </w:rPr>
      </w:pPr>
    </w:p>
    <w:sectPr w:rsidR="005F3EDE" w:rsidRPr="00DF4FC8" w:rsidSect="009E4E3C">
      <w:footerReference w:type="default" r:id="rId2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7F" w:rsidRDefault="006D0C7F" w:rsidP="007761E0">
      <w:pPr>
        <w:spacing w:after="0" w:line="240" w:lineRule="auto"/>
      </w:pPr>
      <w:r>
        <w:separator/>
      </w:r>
    </w:p>
  </w:endnote>
  <w:endnote w:type="continuationSeparator" w:id="0">
    <w:p w:rsidR="006D0C7F" w:rsidRDefault="006D0C7F" w:rsidP="0077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61" w:rsidRDefault="00D41101">
    <w:pPr>
      <w:pStyle w:val="ad"/>
      <w:jc w:val="center"/>
    </w:pPr>
    <w:r>
      <w:fldChar w:fldCharType="begin"/>
    </w:r>
    <w:r w:rsidR="009E2EB6">
      <w:instrText>PAGE   \* MERGEFORMAT</w:instrText>
    </w:r>
    <w:r>
      <w:fldChar w:fldCharType="separate"/>
    </w:r>
    <w:r w:rsidR="00FC2909">
      <w:rPr>
        <w:noProof/>
      </w:rPr>
      <w:t>1</w:t>
    </w:r>
    <w:r>
      <w:rPr>
        <w:noProof/>
      </w:rPr>
      <w:fldChar w:fldCharType="end"/>
    </w:r>
  </w:p>
  <w:p w:rsidR="00DB0B61" w:rsidRDefault="00DB0B6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7F" w:rsidRDefault="006D0C7F" w:rsidP="007761E0">
      <w:pPr>
        <w:spacing w:after="0" w:line="240" w:lineRule="auto"/>
      </w:pPr>
      <w:r>
        <w:separator/>
      </w:r>
    </w:p>
  </w:footnote>
  <w:footnote w:type="continuationSeparator" w:id="0">
    <w:p w:rsidR="006D0C7F" w:rsidRDefault="006D0C7F" w:rsidP="007761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A17A4"/>
    <w:rsid w:val="00000F80"/>
    <w:rsid w:val="000025FD"/>
    <w:rsid w:val="000075CC"/>
    <w:rsid w:val="00013411"/>
    <w:rsid w:val="00024644"/>
    <w:rsid w:val="0002727F"/>
    <w:rsid w:val="00027E57"/>
    <w:rsid w:val="00041B5B"/>
    <w:rsid w:val="000509E6"/>
    <w:rsid w:val="00056809"/>
    <w:rsid w:val="000620F6"/>
    <w:rsid w:val="00062A3D"/>
    <w:rsid w:val="000656F1"/>
    <w:rsid w:val="00073E46"/>
    <w:rsid w:val="00084AAF"/>
    <w:rsid w:val="00084D49"/>
    <w:rsid w:val="00087779"/>
    <w:rsid w:val="000945C3"/>
    <w:rsid w:val="00095CD7"/>
    <w:rsid w:val="00096D6E"/>
    <w:rsid w:val="00097D40"/>
    <w:rsid w:val="000A0406"/>
    <w:rsid w:val="000A2AA9"/>
    <w:rsid w:val="000A72AC"/>
    <w:rsid w:val="000B293A"/>
    <w:rsid w:val="000B757A"/>
    <w:rsid w:val="000C35C0"/>
    <w:rsid w:val="000C4572"/>
    <w:rsid w:val="000D09D2"/>
    <w:rsid w:val="000E330F"/>
    <w:rsid w:val="000F011B"/>
    <w:rsid w:val="000F38A6"/>
    <w:rsid w:val="00100581"/>
    <w:rsid w:val="00100902"/>
    <w:rsid w:val="00100DB6"/>
    <w:rsid w:val="0010424E"/>
    <w:rsid w:val="00116EED"/>
    <w:rsid w:val="0012424F"/>
    <w:rsid w:val="00126794"/>
    <w:rsid w:val="001312C4"/>
    <w:rsid w:val="00131902"/>
    <w:rsid w:val="00135480"/>
    <w:rsid w:val="00140C14"/>
    <w:rsid w:val="00143B9C"/>
    <w:rsid w:val="00144DDF"/>
    <w:rsid w:val="00146F26"/>
    <w:rsid w:val="00150630"/>
    <w:rsid w:val="0015515F"/>
    <w:rsid w:val="001552B7"/>
    <w:rsid w:val="00157914"/>
    <w:rsid w:val="00164966"/>
    <w:rsid w:val="00164E31"/>
    <w:rsid w:val="00170DB1"/>
    <w:rsid w:val="00176A5F"/>
    <w:rsid w:val="00177469"/>
    <w:rsid w:val="0018243D"/>
    <w:rsid w:val="0018518C"/>
    <w:rsid w:val="0018694D"/>
    <w:rsid w:val="00186F1F"/>
    <w:rsid w:val="00190231"/>
    <w:rsid w:val="001A18CA"/>
    <w:rsid w:val="001A32F0"/>
    <w:rsid w:val="001B1BB1"/>
    <w:rsid w:val="001B27F4"/>
    <w:rsid w:val="001C54A7"/>
    <w:rsid w:val="001C70F6"/>
    <w:rsid w:val="001C7683"/>
    <w:rsid w:val="001C7986"/>
    <w:rsid w:val="001D0D7C"/>
    <w:rsid w:val="001D33FA"/>
    <w:rsid w:val="001D51D6"/>
    <w:rsid w:val="001D5E34"/>
    <w:rsid w:val="001E16AF"/>
    <w:rsid w:val="001E2D9B"/>
    <w:rsid w:val="001E48FA"/>
    <w:rsid w:val="001E5270"/>
    <w:rsid w:val="001F2101"/>
    <w:rsid w:val="00202A5E"/>
    <w:rsid w:val="00204D11"/>
    <w:rsid w:val="002069E8"/>
    <w:rsid w:val="00207C93"/>
    <w:rsid w:val="002117F8"/>
    <w:rsid w:val="00211CD2"/>
    <w:rsid w:val="00212C0C"/>
    <w:rsid w:val="00214D2D"/>
    <w:rsid w:val="0021501F"/>
    <w:rsid w:val="00217F4C"/>
    <w:rsid w:val="00222B00"/>
    <w:rsid w:val="0022421D"/>
    <w:rsid w:val="0025284F"/>
    <w:rsid w:val="0025627C"/>
    <w:rsid w:val="00271BC5"/>
    <w:rsid w:val="00272B54"/>
    <w:rsid w:val="00274921"/>
    <w:rsid w:val="00274968"/>
    <w:rsid w:val="002749AF"/>
    <w:rsid w:val="00295F02"/>
    <w:rsid w:val="00295F9A"/>
    <w:rsid w:val="0029689D"/>
    <w:rsid w:val="002A0D77"/>
    <w:rsid w:val="002A17A4"/>
    <w:rsid w:val="002B28DB"/>
    <w:rsid w:val="002B4A64"/>
    <w:rsid w:val="002B708F"/>
    <w:rsid w:val="002C2055"/>
    <w:rsid w:val="002C4E76"/>
    <w:rsid w:val="002D6B99"/>
    <w:rsid w:val="002E1C5C"/>
    <w:rsid w:val="002E4178"/>
    <w:rsid w:val="002E7D6D"/>
    <w:rsid w:val="002F14B9"/>
    <w:rsid w:val="002F3ABE"/>
    <w:rsid w:val="002F42E7"/>
    <w:rsid w:val="0031177D"/>
    <w:rsid w:val="0031667A"/>
    <w:rsid w:val="00320D28"/>
    <w:rsid w:val="003213BE"/>
    <w:rsid w:val="00333417"/>
    <w:rsid w:val="003349BC"/>
    <w:rsid w:val="0033568A"/>
    <w:rsid w:val="00340C4B"/>
    <w:rsid w:val="00342630"/>
    <w:rsid w:val="0034373B"/>
    <w:rsid w:val="00363906"/>
    <w:rsid w:val="00363B1B"/>
    <w:rsid w:val="00365C72"/>
    <w:rsid w:val="00371F6E"/>
    <w:rsid w:val="003816FA"/>
    <w:rsid w:val="00381F26"/>
    <w:rsid w:val="003943AB"/>
    <w:rsid w:val="00395A15"/>
    <w:rsid w:val="00397DFC"/>
    <w:rsid w:val="003B07D3"/>
    <w:rsid w:val="003B330D"/>
    <w:rsid w:val="003B386B"/>
    <w:rsid w:val="003B551A"/>
    <w:rsid w:val="003B6E11"/>
    <w:rsid w:val="003C038C"/>
    <w:rsid w:val="003C2652"/>
    <w:rsid w:val="003C3B7E"/>
    <w:rsid w:val="003C5C72"/>
    <w:rsid w:val="003D0C44"/>
    <w:rsid w:val="003D25D5"/>
    <w:rsid w:val="003D2AE2"/>
    <w:rsid w:val="003D5CDF"/>
    <w:rsid w:val="003E543B"/>
    <w:rsid w:val="003F1774"/>
    <w:rsid w:val="004031F1"/>
    <w:rsid w:val="0040740B"/>
    <w:rsid w:val="004219E0"/>
    <w:rsid w:val="00421B1C"/>
    <w:rsid w:val="004227C3"/>
    <w:rsid w:val="00434EF3"/>
    <w:rsid w:val="00437744"/>
    <w:rsid w:val="0044161A"/>
    <w:rsid w:val="00447129"/>
    <w:rsid w:val="00452B81"/>
    <w:rsid w:val="0045454B"/>
    <w:rsid w:val="00460D3E"/>
    <w:rsid w:val="00463F5B"/>
    <w:rsid w:val="004661C2"/>
    <w:rsid w:val="0047042A"/>
    <w:rsid w:val="00472DF7"/>
    <w:rsid w:val="00481E37"/>
    <w:rsid w:val="00485F69"/>
    <w:rsid w:val="004866F2"/>
    <w:rsid w:val="004A1EA0"/>
    <w:rsid w:val="004A46F3"/>
    <w:rsid w:val="004B01BC"/>
    <w:rsid w:val="004B5120"/>
    <w:rsid w:val="004B640C"/>
    <w:rsid w:val="004C1E49"/>
    <w:rsid w:val="004D04BB"/>
    <w:rsid w:val="004D1D57"/>
    <w:rsid w:val="004D25B9"/>
    <w:rsid w:val="004D344B"/>
    <w:rsid w:val="004D4BA8"/>
    <w:rsid w:val="004E272A"/>
    <w:rsid w:val="004E590E"/>
    <w:rsid w:val="004E5AF7"/>
    <w:rsid w:val="004F019C"/>
    <w:rsid w:val="004F1A19"/>
    <w:rsid w:val="005023CF"/>
    <w:rsid w:val="00504898"/>
    <w:rsid w:val="005154B3"/>
    <w:rsid w:val="0052175C"/>
    <w:rsid w:val="005349E2"/>
    <w:rsid w:val="00534A08"/>
    <w:rsid w:val="00535024"/>
    <w:rsid w:val="005357B8"/>
    <w:rsid w:val="00536465"/>
    <w:rsid w:val="0054758F"/>
    <w:rsid w:val="00551BB2"/>
    <w:rsid w:val="00553B42"/>
    <w:rsid w:val="00562ED6"/>
    <w:rsid w:val="00565C52"/>
    <w:rsid w:val="005672D8"/>
    <w:rsid w:val="0057249F"/>
    <w:rsid w:val="005735AD"/>
    <w:rsid w:val="00577DC5"/>
    <w:rsid w:val="00585281"/>
    <w:rsid w:val="005901B8"/>
    <w:rsid w:val="00596058"/>
    <w:rsid w:val="005A1661"/>
    <w:rsid w:val="005B39AF"/>
    <w:rsid w:val="005B650D"/>
    <w:rsid w:val="005C4B92"/>
    <w:rsid w:val="005E4A84"/>
    <w:rsid w:val="005E5CC5"/>
    <w:rsid w:val="005F0527"/>
    <w:rsid w:val="005F3EDE"/>
    <w:rsid w:val="005F502C"/>
    <w:rsid w:val="006101CF"/>
    <w:rsid w:val="006178A1"/>
    <w:rsid w:val="00625A67"/>
    <w:rsid w:val="00632444"/>
    <w:rsid w:val="00646577"/>
    <w:rsid w:val="006618EB"/>
    <w:rsid w:val="0067000E"/>
    <w:rsid w:val="006737EB"/>
    <w:rsid w:val="00674799"/>
    <w:rsid w:val="00675CCA"/>
    <w:rsid w:val="006800BF"/>
    <w:rsid w:val="0068124B"/>
    <w:rsid w:val="006845AA"/>
    <w:rsid w:val="006852FF"/>
    <w:rsid w:val="00685CA9"/>
    <w:rsid w:val="00685DE1"/>
    <w:rsid w:val="00692910"/>
    <w:rsid w:val="006A5FF2"/>
    <w:rsid w:val="006B0F03"/>
    <w:rsid w:val="006B12C1"/>
    <w:rsid w:val="006B1B9A"/>
    <w:rsid w:val="006B5B9D"/>
    <w:rsid w:val="006D03D0"/>
    <w:rsid w:val="006D0C7F"/>
    <w:rsid w:val="006D1174"/>
    <w:rsid w:val="006D159D"/>
    <w:rsid w:val="006D3A5F"/>
    <w:rsid w:val="006D575A"/>
    <w:rsid w:val="006E0E64"/>
    <w:rsid w:val="006E3BD8"/>
    <w:rsid w:val="006F58EA"/>
    <w:rsid w:val="00702DDA"/>
    <w:rsid w:val="00707927"/>
    <w:rsid w:val="00714053"/>
    <w:rsid w:val="007178AB"/>
    <w:rsid w:val="0072310B"/>
    <w:rsid w:val="007411F0"/>
    <w:rsid w:val="00743620"/>
    <w:rsid w:val="00744AA6"/>
    <w:rsid w:val="007478C2"/>
    <w:rsid w:val="00761F34"/>
    <w:rsid w:val="00770260"/>
    <w:rsid w:val="00772C36"/>
    <w:rsid w:val="007761E0"/>
    <w:rsid w:val="00781EF8"/>
    <w:rsid w:val="007828ED"/>
    <w:rsid w:val="007833A8"/>
    <w:rsid w:val="0078594C"/>
    <w:rsid w:val="00794778"/>
    <w:rsid w:val="007A3445"/>
    <w:rsid w:val="007A68A9"/>
    <w:rsid w:val="007B1F03"/>
    <w:rsid w:val="007B2CFB"/>
    <w:rsid w:val="007B3D8E"/>
    <w:rsid w:val="007B4B3A"/>
    <w:rsid w:val="007B57FB"/>
    <w:rsid w:val="007B702E"/>
    <w:rsid w:val="007B7378"/>
    <w:rsid w:val="007C2B49"/>
    <w:rsid w:val="007D569D"/>
    <w:rsid w:val="007D6B67"/>
    <w:rsid w:val="007E5199"/>
    <w:rsid w:val="007F19A9"/>
    <w:rsid w:val="007F266C"/>
    <w:rsid w:val="00804794"/>
    <w:rsid w:val="00810C9B"/>
    <w:rsid w:val="00811AFA"/>
    <w:rsid w:val="00812C77"/>
    <w:rsid w:val="00814FE5"/>
    <w:rsid w:val="00816865"/>
    <w:rsid w:val="0082108A"/>
    <w:rsid w:val="008214C5"/>
    <w:rsid w:val="00821635"/>
    <w:rsid w:val="008226F4"/>
    <w:rsid w:val="008276BE"/>
    <w:rsid w:val="00832AF3"/>
    <w:rsid w:val="00833ED6"/>
    <w:rsid w:val="008548EC"/>
    <w:rsid w:val="00857ADF"/>
    <w:rsid w:val="00864DAB"/>
    <w:rsid w:val="00866C86"/>
    <w:rsid w:val="008863A5"/>
    <w:rsid w:val="0089124D"/>
    <w:rsid w:val="008A1328"/>
    <w:rsid w:val="008A2CCB"/>
    <w:rsid w:val="008A50F9"/>
    <w:rsid w:val="008B5460"/>
    <w:rsid w:val="008B5D54"/>
    <w:rsid w:val="008B5FE3"/>
    <w:rsid w:val="008C1C10"/>
    <w:rsid w:val="008C37A7"/>
    <w:rsid w:val="008D264B"/>
    <w:rsid w:val="008D2B7C"/>
    <w:rsid w:val="008D30A8"/>
    <w:rsid w:val="008F6066"/>
    <w:rsid w:val="008F76A2"/>
    <w:rsid w:val="009142A7"/>
    <w:rsid w:val="00922468"/>
    <w:rsid w:val="0094245B"/>
    <w:rsid w:val="00942D90"/>
    <w:rsid w:val="00946610"/>
    <w:rsid w:val="00952E42"/>
    <w:rsid w:val="00956D36"/>
    <w:rsid w:val="0097472B"/>
    <w:rsid w:val="00980C22"/>
    <w:rsid w:val="009818C0"/>
    <w:rsid w:val="00994460"/>
    <w:rsid w:val="009961D5"/>
    <w:rsid w:val="00997410"/>
    <w:rsid w:val="009A6153"/>
    <w:rsid w:val="009A7F94"/>
    <w:rsid w:val="009B5CED"/>
    <w:rsid w:val="009B7C1D"/>
    <w:rsid w:val="009C2720"/>
    <w:rsid w:val="009C2A48"/>
    <w:rsid w:val="009C5506"/>
    <w:rsid w:val="009D2DE9"/>
    <w:rsid w:val="009E2937"/>
    <w:rsid w:val="009E2EB6"/>
    <w:rsid w:val="009E30E4"/>
    <w:rsid w:val="009E4E3C"/>
    <w:rsid w:val="009E7249"/>
    <w:rsid w:val="009F69CA"/>
    <w:rsid w:val="00A037C0"/>
    <w:rsid w:val="00A16E97"/>
    <w:rsid w:val="00A21A1E"/>
    <w:rsid w:val="00A2605C"/>
    <w:rsid w:val="00A441DD"/>
    <w:rsid w:val="00A52B59"/>
    <w:rsid w:val="00A654FB"/>
    <w:rsid w:val="00A66121"/>
    <w:rsid w:val="00A71353"/>
    <w:rsid w:val="00A750F5"/>
    <w:rsid w:val="00A75326"/>
    <w:rsid w:val="00A753E8"/>
    <w:rsid w:val="00A8563C"/>
    <w:rsid w:val="00A90444"/>
    <w:rsid w:val="00A94BBE"/>
    <w:rsid w:val="00A94CE6"/>
    <w:rsid w:val="00A96994"/>
    <w:rsid w:val="00A97995"/>
    <w:rsid w:val="00AB19D9"/>
    <w:rsid w:val="00AC057E"/>
    <w:rsid w:val="00AE0EF9"/>
    <w:rsid w:val="00AE2F8C"/>
    <w:rsid w:val="00AE68A9"/>
    <w:rsid w:val="00AF19AB"/>
    <w:rsid w:val="00AF1B79"/>
    <w:rsid w:val="00AF245B"/>
    <w:rsid w:val="00B15F3E"/>
    <w:rsid w:val="00B20D4F"/>
    <w:rsid w:val="00B21689"/>
    <w:rsid w:val="00B2287F"/>
    <w:rsid w:val="00B25935"/>
    <w:rsid w:val="00B32DC6"/>
    <w:rsid w:val="00B57B9B"/>
    <w:rsid w:val="00B63C98"/>
    <w:rsid w:val="00B64407"/>
    <w:rsid w:val="00B64F37"/>
    <w:rsid w:val="00B66C9B"/>
    <w:rsid w:val="00B77AEC"/>
    <w:rsid w:val="00B77DCD"/>
    <w:rsid w:val="00B80D75"/>
    <w:rsid w:val="00BA0820"/>
    <w:rsid w:val="00BA766F"/>
    <w:rsid w:val="00BA7D65"/>
    <w:rsid w:val="00BB51EB"/>
    <w:rsid w:val="00BC4E9D"/>
    <w:rsid w:val="00BD0B03"/>
    <w:rsid w:val="00BD33AD"/>
    <w:rsid w:val="00BD4360"/>
    <w:rsid w:val="00BD714D"/>
    <w:rsid w:val="00BF07EA"/>
    <w:rsid w:val="00BF3B02"/>
    <w:rsid w:val="00BF7271"/>
    <w:rsid w:val="00C030F8"/>
    <w:rsid w:val="00C11970"/>
    <w:rsid w:val="00C208B6"/>
    <w:rsid w:val="00C240A7"/>
    <w:rsid w:val="00C31E08"/>
    <w:rsid w:val="00C32E2B"/>
    <w:rsid w:val="00C42512"/>
    <w:rsid w:val="00C43F9D"/>
    <w:rsid w:val="00C54A19"/>
    <w:rsid w:val="00C62F27"/>
    <w:rsid w:val="00C638C6"/>
    <w:rsid w:val="00C64DBE"/>
    <w:rsid w:val="00C81C1F"/>
    <w:rsid w:val="00C861B3"/>
    <w:rsid w:val="00C861D7"/>
    <w:rsid w:val="00C872D8"/>
    <w:rsid w:val="00C97801"/>
    <w:rsid w:val="00CA4AAA"/>
    <w:rsid w:val="00CA5C78"/>
    <w:rsid w:val="00CB4593"/>
    <w:rsid w:val="00CB619F"/>
    <w:rsid w:val="00CB7AE6"/>
    <w:rsid w:val="00CC3AA5"/>
    <w:rsid w:val="00CC3CB1"/>
    <w:rsid w:val="00CD1214"/>
    <w:rsid w:val="00CD2C0C"/>
    <w:rsid w:val="00CD6314"/>
    <w:rsid w:val="00CD707E"/>
    <w:rsid w:val="00CE1579"/>
    <w:rsid w:val="00CE1F2A"/>
    <w:rsid w:val="00CE3449"/>
    <w:rsid w:val="00CE714E"/>
    <w:rsid w:val="00CF3A2D"/>
    <w:rsid w:val="00CF6980"/>
    <w:rsid w:val="00D05449"/>
    <w:rsid w:val="00D10336"/>
    <w:rsid w:val="00D10441"/>
    <w:rsid w:val="00D14FDF"/>
    <w:rsid w:val="00D278C8"/>
    <w:rsid w:val="00D30088"/>
    <w:rsid w:val="00D35472"/>
    <w:rsid w:val="00D41101"/>
    <w:rsid w:val="00D43D72"/>
    <w:rsid w:val="00D4660A"/>
    <w:rsid w:val="00D56E9F"/>
    <w:rsid w:val="00D57514"/>
    <w:rsid w:val="00D57DBB"/>
    <w:rsid w:val="00D6340D"/>
    <w:rsid w:val="00D66336"/>
    <w:rsid w:val="00D70DE7"/>
    <w:rsid w:val="00D71C80"/>
    <w:rsid w:val="00D76D97"/>
    <w:rsid w:val="00D817A8"/>
    <w:rsid w:val="00D87EC2"/>
    <w:rsid w:val="00D87F07"/>
    <w:rsid w:val="00D93CF6"/>
    <w:rsid w:val="00DA0108"/>
    <w:rsid w:val="00DA42AE"/>
    <w:rsid w:val="00DA5B50"/>
    <w:rsid w:val="00DB0B61"/>
    <w:rsid w:val="00DB6AD3"/>
    <w:rsid w:val="00DC310B"/>
    <w:rsid w:val="00DC411A"/>
    <w:rsid w:val="00DC5AD7"/>
    <w:rsid w:val="00DC67A8"/>
    <w:rsid w:val="00DD3406"/>
    <w:rsid w:val="00DE09DF"/>
    <w:rsid w:val="00DE5D74"/>
    <w:rsid w:val="00DE7883"/>
    <w:rsid w:val="00DF0EE5"/>
    <w:rsid w:val="00DF3887"/>
    <w:rsid w:val="00DF4FC8"/>
    <w:rsid w:val="00DF6EB8"/>
    <w:rsid w:val="00E03D6B"/>
    <w:rsid w:val="00E0637F"/>
    <w:rsid w:val="00E10FE7"/>
    <w:rsid w:val="00E11EEC"/>
    <w:rsid w:val="00E158CE"/>
    <w:rsid w:val="00E16B11"/>
    <w:rsid w:val="00E174F4"/>
    <w:rsid w:val="00E2008E"/>
    <w:rsid w:val="00E24F62"/>
    <w:rsid w:val="00E30499"/>
    <w:rsid w:val="00E311F1"/>
    <w:rsid w:val="00E35ECB"/>
    <w:rsid w:val="00E40950"/>
    <w:rsid w:val="00E418DF"/>
    <w:rsid w:val="00E442B7"/>
    <w:rsid w:val="00E45DAD"/>
    <w:rsid w:val="00E46B33"/>
    <w:rsid w:val="00E54D43"/>
    <w:rsid w:val="00E6192C"/>
    <w:rsid w:val="00E62689"/>
    <w:rsid w:val="00E630B0"/>
    <w:rsid w:val="00E631BF"/>
    <w:rsid w:val="00E67995"/>
    <w:rsid w:val="00E843CA"/>
    <w:rsid w:val="00E858AB"/>
    <w:rsid w:val="00E86A48"/>
    <w:rsid w:val="00E97CE3"/>
    <w:rsid w:val="00EA063E"/>
    <w:rsid w:val="00EA20AF"/>
    <w:rsid w:val="00EA2403"/>
    <w:rsid w:val="00EA3E57"/>
    <w:rsid w:val="00EA4966"/>
    <w:rsid w:val="00EB163F"/>
    <w:rsid w:val="00EB5333"/>
    <w:rsid w:val="00EB565B"/>
    <w:rsid w:val="00EB5701"/>
    <w:rsid w:val="00EC3814"/>
    <w:rsid w:val="00EC3D11"/>
    <w:rsid w:val="00ED68CB"/>
    <w:rsid w:val="00EE6365"/>
    <w:rsid w:val="00EF3C5B"/>
    <w:rsid w:val="00F01F72"/>
    <w:rsid w:val="00F03044"/>
    <w:rsid w:val="00F0539D"/>
    <w:rsid w:val="00F1396A"/>
    <w:rsid w:val="00F157A3"/>
    <w:rsid w:val="00F30A06"/>
    <w:rsid w:val="00F31DF4"/>
    <w:rsid w:val="00F37F2A"/>
    <w:rsid w:val="00F4039D"/>
    <w:rsid w:val="00F42516"/>
    <w:rsid w:val="00F43618"/>
    <w:rsid w:val="00F45EDF"/>
    <w:rsid w:val="00F46024"/>
    <w:rsid w:val="00F46CD1"/>
    <w:rsid w:val="00F607D2"/>
    <w:rsid w:val="00F63332"/>
    <w:rsid w:val="00F64821"/>
    <w:rsid w:val="00F66073"/>
    <w:rsid w:val="00F97AD5"/>
    <w:rsid w:val="00F97AE6"/>
    <w:rsid w:val="00FA5DAB"/>
    <w:rsid w:val="00FC113B"/>
    <w:rsid w:val="00FC1AB5"/>
    <w:rsid w:val="00FC2909"/>
    <w:rsid w:val="00FE3886"/>
    <w:rsid w:val="00FE4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uiPriority w:val="99"/>
    <w:qFormat/>
    <w:rsid w:val="00126794"/>
    <w:rPr>
      <w:sz w:val="22"/>
      <w:szCs w:val="22"/>
      <w:lang w:eastAsia="en-US"/>
    </w:rPr>
  </w:style>
  <w:style w:type="paragraph" w:styleId="ab">
    <w:name w:val="header"/>
    <w:basedOn w:val="a"/>
    <w:link w:val="ac"/>
    <w:uiPriority w:val="99"/>
    <w:rsid w:val="002E1C5C"/>
    <w:pPr>
      <w:tabs>
        <w:tab w:val="center" w:pos="4677"/>
        <w:tab w:val="right" w:pos="9355"/>
      </w:tabs>
      <w:spacing w:after="0" w:line="240" w:lineRule="auto"/>
    </w:pPr>
  </w:style>
  <w:style w:type="character" w:customStyle="1" w:styleId="ac">
    <w:name w:val="Верхний колонтитул Знак"/>
    <w:link w:val="ab"/>
    <w:uiPriority w:val="99"/>
    <w:locked/>
    <w:rsid w:val="002E1C5C"/>
    <w:rPr>
      <w:rFonts w:cs="Times New Roman"/>
    </w:rPr>
  </w:style>
  <w:style w:type="paragraph" w:styleId="ad">
    <w:name w:val="footer"/>
    <w:basedOn w:val="a"/>
    <w:link w:val="ae"/>
    <w:uiPriority w:val="99"/>
    <w:rsid w:val="002E1C5C"/>
    <w:pPr>
      <w:tabs>
        <w:tab w:val="center" w:pos="4677"/>
        <w:tab w:val="right" w:pos="9355"/>
      </w:tabs>
      <w:spacing w:after="0" w:line="240" w:lineRule="auto"/>
    </w:pPr>
  </w:style>
  <w:style w:type="character" w:customStyle="1" w:styleId="ae">
    <w:name w:val="Нижний колонтитул Знак"/>
    <w:link w:val="ad"/>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
    <w:name w:val="Hyperlink"/>
    <w:uiPriority w:val="99"/>
    <w:rsid w:val="00D57514"/>
    <w:rPr>
      <w:rFonts w:cs="Times New Roman"/>
      <w:color w:val="0000FF"/>
      <w:u w:val="single"/>
    </w:rPr>
  </w:style>
  <w:style w:type="character" w:styleId="af0">
    <w:name w:val="FollowedHyperlink"/>
    <w:uiPriority w:val="99"/>
    <w:rsid w:val="00295F9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92193543">
      <w:marLeft w:val="0"/>
      <w:marRight w:val="0"/>
      <w:marTop w:val="0"/>
      <w:marBottom w:val="0"/>
      <w:divBdr>
        <w:top w:val="none" w:sz="0" w:space="0" w:color="auto"/>
        <w:left w:val="none" w:sz="0" w:space="0" w:color="auto"/>
        <w:bottom w:val="none" w:sz="0" w:space="0" w:color="auto"/>
        <w:right w:val="none" w:sz="0" w:space="0" w:color="auto"/>
      </w:divBdr>
    </w:div>
    <w:div w:id="392193544">
      <w:marLeft w:val="0"/>
      <w:marRight w:val="0"/>
      <w:marTop w:val="0"/>
      <w:marBottom w:val="0"/>
      <w:divBdr>
        <w:top w:val="none" w:sz="0" w:space="0" w:color="auto"/>
        <w:left w:val="none" w:sz="0" w:space="0" w:color="auto"/>
        <w:bottom w:val="none" w:sz="0" w:space="0" w:color="auto"/>
        <w:right w:val="none" w:sz="0" w:space="0" w:color="auto"/>
      </w:divBdr>
    </w:div>
    <w:div w:id="392193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mailto:info@yabloko.p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ds19@guoedu.ru"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C8E50-8DA0-4262-AD2F-02CA243D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2020-10-01T05:03:00Z</cp:lastPrinted>
  <dcterms:created xsi:type="dcterms:W3CDTF">2024-06-04T12:27:00Z</dcterms:created>
  <dcterms:modified xsi:type="dcterms:W3CDTF">2024-06-04T12:27:00Z</dcterms:modified>
</cp:coreProperties>
</file>