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962"/>
        <w:gridCol w:w="5169"/>
      </w:tblGrid>
      <w:tr w:rsidR="0028337A" w:rsidRPr="00B306A3" w:rsidTr="002A4C6F">
        <w:tc>
          <w:tcPr>
            <w:tcW w:w="4962" w:type="dxa"/>
            <w:shd w:val="clear" w:color="auto" w:fill="auto"/>
          </w:tcPr>
          <w:p w:rsidR="0028337A" w:rsidRPr="0028337A" w:rsidRDefault="0028337A" w:rsidP="0028337A">
            <w:pPr>
              <w:autoSpaceDE w:val="0"/>
              <w:autoSpaceDN w:val="0"/>
              <w:adjustRightInd w:val="0"/>
              <w:spacing w:after="20" w:line="240" w:lineRule="auto"/>
              <w:ind w:left="130" w:right="102"/>
              <w:outlineLvl w:val="0"/>
              <w:rPr>
                <w:rFonts w:ascii="Times New Roman" w:eastAsia="Calibri" w:hAnsi="Times New Roman" w:cs="Times New Roman"/>
                <w:sz w:val="24"/>
                <w:szCs w:val="24"/>
              </w:rPr>
            </w:pPr>
          </w:p>
        </w:tc>
        <w:tc>
          <w:tcPr>
            <w:tcW w:w="5169" w:type="dxa"/>
            <w:shd w:val="clear" w:color="auto" w:fill="auto"/>
          </w:tcPr>
          <w:p w:rsidR="0028337A" w:rsidRPr="00B306A3" w:rsidRDefault="0028337A" w:rsidP="00B306A3">
            <w:pPr>
              <w:autoSpaceDE w:val="0"/>
              <w:autoSpaceDN w:val="0"/>
              <w:adjustRightInd w:val="0"/>
              <w:spacing w:after="0" w:line="240" w:lineRule="auto"/>
              <w:ind w:left="130" w:right="102"/>
              <w:jc w:val="right"/>
              <w:outlineLvl w:val="0"/>
              <w:rPr>
                <w:rFonts w:ascii="Times New Roman" w:eastAsia="Calibri" w:hAnsi="Times New Roman" w:cs="Times New Roman"/>
                <w:sz w:val="24"/>
                <w:szCs w:val="24"/>
              </w:rPr>
            </w:pPr>
          </w:p>
        </w:tc>
      </w:tr>
    </w:tbl>
    <w:p w:rsidR="00185CDC" w:rsidRDefault="00185CDC" w:rsidP="00F7020F">
      <w:pPr>
        <w:spacing w:after="1" w:line="220" w:lineRule="atLeast"/>
        <w:jc w:val="right"/>
        <w:rPr>
          <w:rFonts w:ascii="Times New Roman" w:eastAsia="Times New Roman" w:hAnsi="Times New Roman" w:cs="Times New Roman"/>
          <w:sz w:val="24"/>
          <w:szCs w:val="24"/>
        </w:rPr>
      </w:pPr>
    </w:p>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E622C2">
        <w:rPr>
          <w:rFonts w:ascii="Times New Roman" w:hAnsi="Times New Roman" w:cs="Times New Roman"/>
          <w:b/>
          <w:sz w:val="24"/>
          <w:szCs w:val="24"/>
        </w:rPr>
        <w:t>№ 142</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2C03E4">
        <w:rPr>
          <w:rFonts w:ascii="Times New Roman" w:hAnsi="Times New Roman" w:cs="Times New Roman"/>
          <w:sz w:val="24"/>
          <w:szCs w:val="24"/>
        </w:rPr>
        <w:t>мяса птицы</w:t>
      </w:r>
      <w:r w:rsidR="0028337A">
        <w:rPr>
          <w:rFonts w:ascii="Times New Roman" w:hAnsi="Times New Roman" w:cs="Times New Roman"/>
          <w:sz w:val="24"/>
          <w:szCs w:val="24"/>
        </w:rPr>
        <w:t xml:space="preserve"> </w:t>
      </w:r>
      <w:r w:rsidR="00173FB2">
        <w:rPr>
          <w:rFonts w:ascii="Times New Roman" w:hAnsi="Times New Roman" w:cs="Times New Roman"/>
          <w:sz w:val="24"/>
          <w:szCs w:val="24"/>
        </w:rPr>
        <w:t>в течение 2</w:t>
      </w:r>
      <w:r w:rsidR="002912BE">
        <w:rPr>
          <w:rFonts w:ascii="Times New Roman" w:hAnsi="Times New Roman" w:cs="Times New Roman"/>
          <w:sz w:val="24"/>
          <w:szCs w:val="24"/>
        </w:rPr>
        <w:t xml:space="preserve"> квартала 2024 г.</w:t>
      </w:r>
    </w:p>
    <w:p w:rsidR="002A17A4" w:rsidRPr="00820925" w:rsidRDefault="002A17A4">
      <w:pPr>
        <w:spacing w:after="1" w:line="220" w:lineRule="atLeast"/>
        <w:jc w:val="both"/>
        <w:rPr>
          <w:rFonts w:ascii="Times New Roman" w:hAnsi="Times New Roman" w:cs="Times New Roman"/>
          <w:sz w:val="24"/>
          <w:szCs w:val="24"/>
        </w:rPr>
      </w:pPr>
    </w:p>
    <w:p w:rsidR="002A17A4" w:rsidRPr="00E622C2"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ационный код закупки -</w:t>
      </w:r>
      <w:r w:rsidR="00E622C2">
        <w:rPr>
          <w:rFonts w:ascii="Times New Roman" w:hAnsi="Times New Roman" w:cs="Times New Roman"/>
          <w:sz w:val="24"/>
          <w:szCs w:val="24"/>
        </w:rPr>
        <w:t xml:space="preserve"> </w:t>
      </w:r>
      <w:r w:rsidR="00E622C2" w:rsidRPr="00E622C2">
        <w:rPr>
          <w:rFonts w:ascii="Times New Roman" w:hAnsi="Times New Roman" w:cs="Times New Roman"/>
          <w:color w:val="000000"/>
          <w:sz w:val="24"/>
          <w:szCs w:val="24"/>
          <w:shd w:val="clear" w:color="auto" w:fill="FFFFFF"/>
        </w:rPr>
        <w:t>243583502032758350100100090011012244</w:t>
      </w:r>
      <w:r w:rsidR="009F3378" w:rsidRPr="00E622C2">
        <w:rPr>
          <w:rFonts w:ascii="Times New Roman" w:hAnsi="Times New Roman" w:cs="Times New Roman"/>
          <w:sz w:val="24"/>
          <w:szCs w:val="24"/>
        </w:rPr>
        <w:t xml:space="preserve"> </w:t>
      </w:r>
      <w:r w:rsidR="001D7378" w:rsidRPr="00E622C2">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tbl>
      <w:tblPr>
        <w:tblW w:w="10834" w:type="dxa"/>
        <w:tblLayout w:type="fixed"/>
        <w:tblCellMar>
          <w:top w:w="102" w:type="dxa"/>
          <w:left w:w="62" w:type="dxa"/>
          <w:bottom w:w="102" w:type="dxa"/>
          <w:right w:w="62" w:type="dxa"/>
        </w:tblCellMar>
        <w:tblLook w:val="0000"/>
      </w:tblPr>
      <w:tblGrid>
        <w:gridCol w:w="1133"/>
        <w:gridCol w:w="5025"/>
        <w:gridCol w:w="490"/>
        <w:gridCol w:w="2345"/>
        <w:gridCol w:w="708"/>
        <w:gridCol w:w="1133"/>
      </w:tblGrid>
      <w:tr w:rsidR="002A17A4" w:rsidRPr="00820925" w:rsidTr="001A625D">
        <w:tc>
          <w:tcPr>
            <w:tcW w:w="1133" w:type="dxa"/>
            <w:tcBorders>
              <w:top w:val="nil"/>
              <w:left w:val="nil"/>
              <w:bottom w:val="nil"/>
              <w:right w:val="nil"/>
            </w:tcBorders>
          </w:tcPr>
          <w:p w:rsidR="002A17A4" w:rsidRPr="00820925" w:rsidRDefault="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502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90" w:type="dxa"/>
            <w:tcBorders>
              <w:top w:val="nil"/>
              <w:left w:val="nil"/>
              <w:bottom w:val="nil"/>
              <w:right w:val="nil"/>
            </w:tcBorders>
          </w:tcPr>
          <w:p w:rsidR="002A17A4" w:rsidRPr="00820925" w:rsidRDefault="00384F96">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2345" w:type="dxa"/>
            <w:tcBorders>
              <w:top w:val="nil"/>
              <w:left w:val="nil"/>
              <w:bottom w:val="nil"/>
              <w:right w:val="nil"/>
            </w:tcBorders>
          </w:tcPr>
          <w:p w:rsidR="002A17A4" w:rsidRPr="00820925" w:rsidRDefault="001A625D">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«25» марта</w:t>
            </w:r>
          </w:p>
        </w:tc>
        <w:tc>
          <w:tcPr>
            <w:tcW w:w="708" w:type="dxa"/>
            <w:tcBorders>
              <w:top w:val="nil"/>
              <w:left w:val="nil"/>
              <w:bottom w:val="nil"/>
              <w:right w:val="nil"/>
            </w:tcBorders>
          </w:tcPr>
          <w:p w:rsidR="002A17A4" w:rsidRPr="00820925" w:rsidRDefault="002A17A4" w:rsidP="001A625D">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20</w:t>
            </w:r>
            <w:r w:rsidR="001A625D">
              <w:rPr>
                <w:rFonts w:ascii="Times New Roman" w:hAnsi="Times New Roman" w:cs="Times New Roman"/>
                <w:sz w:val="24"/>
                <w:szCs w:val="24"/>
              </w:rPr>
              <w:t>24</w:t>
            </w:r>
          </w:p>
        </w:tc>
        <w:tc>
          <w:tcPr>
            <w:tcW w:w="1133" w:type="dxa"/>
            <w:tcBorders>
              <w:top w:val="nil"/>
              <w:left w:val="nil"/>
              <w:bottom w:val="nil"/>
              <w:right w:val="nil"/>
            </w:tcBorders>
          </w:tcPr>
          <w:p w:rsidR="002A17A4" w:rsidRPr="00820925" w:rsidRDefault="002A17A4" w:rsidP="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г. </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FD1DC6">
      <w:pPr>
        <w:spacing w:after="1" w:line="220" w:lineRule="atLeast"/>
        <w:ind w:firstLine="540"/>
        <w:jc w:val="both"/>
        <w:rPr>
          <w:rFonts w:ascii="Times New Roman" w:hAnsi="Times New Roman" w:cs="Times New Roman"/>
          <w:sz w:val="24"/>
          <w:szCs w:val="24"/>
        </w:rPr>
      </w:pPr>
      <w:r>
        <w:rPr>
          <w:rFonts w:ascii="Times New Roman" w:hAnsi="Times New Roman"/>
          <w:sz w:val="24"/>
          <w:szCs w:val="24"/>
        </w:rPr>
        <w:t xml:space="preserve">         </w:t>
      </w:r>
      <w:r w:rsidRPr="000C2296">
        <w:rPr>
          <w:rFonts w:ascii="Times New Roman" w:hAnsi="Times New Roman"/>
          <w:bCs/>
          <w:sz w:val="24"/>
          <w:szCs w:val="24"/>
        </w:rPr>
        <w:t>Муниципальное бюджетное дошкольное образовательное учреждение детский сад № 19 г. Пензы «Катюша»</w:t>
      </w:r>
      <w:r w:rsidR="00F7020F" w:rsidRPr="00820925">
        <w:rPr>
          <w:rFonts w:ascii="Times New Roman" w:hAnsi="Times New Roman" w:cs="Times New Roman"/>
          <w:bCs/>
          <w:sz w:val="24"/>
          <w:szCs w:val="24"/>
        </w:rPr>
        <w:t xml:space="preserve">, именуемое в дальнейшем  </w:t>
      </w:r>
      <w:r w:rsidR="00F7020F" w:rsidRPr="00B306A3">
        <w:rPr>
          <w:rFonts w:ascii="Times New Roman" w:hAnsi="Times New Roman" w:cs="Times New Roman"/>
          <w:bCs/>
          <w:sz w:val="24"/>
          <w:szCs w:val="24"/>
        </w:rPr>
        <w:t>«Заказчик», в</w:t>
      </w:r>
      <w:r w:rsidR="00F7020F" w:rsidRPr="00820925">
        <w:rPr>
          <w:rFonts w:ascii="Times New Roman" w:hAnsi="Times New Roman" w:cs="Times New Roman"/>
          <w:bCs/>
          <w:sz w:val="24"/>
          <w:szCs w:val="24"/>
        </w:rPr>
        <w:t xml:space="preserve"> лице </w:t>
      </w:r>
      <w:r w:rsidRPr="000C2296">
        <w:rPr>
          <w:rFonts w:ascii="Times New Roman" w:eastAsia="Arial Unicode MS" w:hAnsi="Times New Roman"/>
          <w:color w:val="000000"/>
          <w:sz w:val="24"/>
          <w:szCs w:val="24"/>
          <w:lang w:bidi="ru-RU"/>
        </w:rPr>
        <w:t>заведующего Воробьевой Любови Николаевны</w:t>
      </w:r>
      <w:r w:rsidR="00F7020F" w:rsidRPr="00820925">
        <w:rPr>
          <w:rFonts w:ascii="Times New Roman" w:hAnsi="Times New Roman" w:cs="Times New Roman"/>
          <w:bCs/>
          <w:sz w:val="24"/>
          <w:szCs w:val="24"/>
        </w:rPr>
        <w:t>, действующ</w:t>
      </w:r>
      <w:r>
        <w:rPr>
          <w:rFonts w:ascii="Times New Roman" w:hAnsi="Times New Roman" w:cs="Times New Roman"/>
          <w:bCs/>
          <w:sz w:val="24"/>
          <w:szCs w:val="24"/>
        </w:rPr>
        <w:t>его</w:t>
      </w:r>
      <w:r w:rsidR="00F7020F" w:rsidRPr="00820925">
        <w:rPr>
          <w:rFonts w:ascii="Times New Roman" w:hAnsi="Times New Roman" w:cs="Times New Roman"/>
          <w:bCs/>
          <w:sz w:val="24"/>
          <w:szCs w:val="24"/>
        </w:rPr>
        <w:t xml:space="preserve"> на основании Устава</w:t>
      </w:r>
      <w:r w:rsidR="002A17A4" w:rsidRPr="00820925">
        <w:rPr>
          <w:rFonts w:ascii="Times New Roman" w:hAnsi="Times New Roman" w:cs="Times New Roman"/>
          <w:sz w:val="24"/>
          <w:szCs w:val="24"/>
        </w:rPr>
        <w:t xml:space="preserve">, с одной стороны, и </w:t>
      </w:r>
      <w:r>
        <w:rPr>
          <w:rFonts w:ascii="Times New Roman" w:eastAsia="Times New Roman" w:hAnsi="Times New Roman"/>
          <w:bCs/>
          <w:kern w:val="1"/>
          <w:sz w:val="24"/>
          <w:szCs w:val="24"/>
          <w:lang w:eastAsia="zh-CN"/>
        </w:rPr>
        <w:t>Общество с ограниченной ответственностью ТОРГОВЫЙ ДОМ «ЯБЛОКО»</w:t>
      </w:r>
      <w:r w:rsidR="002A17A4" w:rsidRPr="00820925">
        <w:rPr>
          <w:rFonts w:ascii="Times New Roman" w:hAnsi="Times New Roman" w:cs="Times New Roman"/>
          <w:sz w:val="24"/>
          <w:szCs w:val="24"/>
        </w:rPr>
        <w:t>, именуем</w:t>
      </w:r>
      <w:r>
        <w:rPr>
          <w:rFonts w:ascii="Times New Roman" w:hAnsi="Times New Roman" w:cs="Times New Roman"/>
          <w:sz w:val="24"/>
          <w:szCs w:val="24"/>
        </w:rPr>
        <w:t>ое</w:t>
      </w:r>
      <w:r w:rsidR="002A17A4" w:rsidRPr="00820925">
        <w:rPr>
          <w:rFonts w:ascii="Times New Roman" w:hAnsi="Times New Roman" w:cs="Times New Roman"/>
          <w:sz w:val="24"/>
          <w:szCs w:val="24"/>
        </w:rPr>
        <w:t xml:space="preserve"> в дальнейшем "Поставщик", в лице </w:t>
      </w:r>
      <w:r>
        <w:rPr>
          <w:rFonts w:ascii="Times New Roman" w:hAnsi="Times New Roman"/>
          <w:sz w:val="24"/>
          <w:szCs w:val="24"/>
        </w:rPr>
        <w:t>контрактного управляющего Бегаевой Олеси Олеговны</w:t>
      </w:r>
      <w:r w:rsidR="002A17A4" w:rsidRPr="00820925">
        <w:rPr>
          <w:rFonts w:ascii="Times New Roman" w:hAnsi="Times New Roman" w:cs="Times New Roman"/>
          <w:sz w:val="24"/>
          <w:szCs w:val="24"/>
        </w:rPr>
        <w:t>, действующ</w:t>
      </w:r>
      <w:r>
        <w:rPr>
          <w:rFonts w:ascii="Times New Roman" w:hAnsi="Times New Roman" w:cs="Times New Roman"/>
          <w:sz w:val="24"/>
          <w:szCs w:val="24"/>
        </w:rPr>
        <w:t>ей</w:t>
      </w:r>
      <w:r w:rsidR="002A17A4" w:rsidRPr="00820925">
        <w:rPr>
          <w:rFonts w:ascii="Times New Roman" w:hAnsi="Times New Roman" w:cs="Times New Roman"/>
          <w:sz w:val="24"/>
          <w:szCs w:val="24"/>
        </w:rPr>
        <w:t xml:space="preserve"> на основании </w:t>
      </w:r>
      <w:r>
        <w:rPr>
          <w:rFonts w:ascii="Times New Roman" w:hAnsi="Times New Roman"/>
          <w:sz w:val="24"/>
          <w:szCs w:val="24"/>
        </w:rPr>
        <w:t>доверенности № 11 от 18.10.2023 г</w:t>
      </w:r>
      <w:r>
        <w:rPr>
          <w:rFonts w:ascii="Times New Roman" w:hAnsi="Times New Roman" w:cs="Times New Roman"/>
          <w:sz w:val="24"/>
          <w:szCs w:val="24"/>
        </w:rPr>
        <w:t>.</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820925">
        <w:rPr>
          <w:rFonts w:ascii="Times New Roman" w:hAnsi="Times New Roman" w:cs="Times New Roman"/>
          <w:sz w:val="24"/>
          <w:szCs w:val="24"/>
        </w:rPr>
        <w:t xml:space="preserve">Протокола </w:t>
      </w:r>
      <w:r>
        <w:rPr>
          <w:rFonts w:ascii="Times New Roman" w:hAnsi="Times New Roman"/>
          <w:sz w:val="24"/>
          <w:szCs w:val="24"/>
        </w:rPr>
        <w:t xml:space="preserve">подведения итогов определения поставщика (подрядчика, исполнителя) </w:t>
      </w:r>
      <w:r w:rsidR="002A17A4" w:rsidRPr="00820925">
        <w:rPr>
          <w:rFonts w:ascii="Times New Roman" w:hAnsi="Times New Roman" w:cs="Times New Roman"/>
          <w:sz w:val="24"/>
          <w:szCs w:val="24"/>
        </w:rPr>
        <w:t xml:space="preserve">от </w:t>
      </w:r>
      <w:r>
        <w:rPr>
          <w:rFonts w:ascii="Times New Roman" w:hAnsi="Times New Roman" w:cs="Times New Roman"/>
          <w:sz w:val="24"/>
          <w:szCs w:val="24"/>
        </w:rPr>
        <w:t>14 марта</w:t>
      </w:r>
      <w:r w:rsidR="002A17A4" w:rsidRPr="00820925">
        <w:rPr>
          <w:rFonts w:ascii="Times New Roman" w:hAnsi="Times New Roman" w:cs="Times New Roman"/>
          <w:sz w:val="24"/>
          <w:szCs w:val="24"/>
        </w:rPr>
        <w:t xml:space="preserve"> 20</w:t>
      </w:r>
      <w:r>
        <w:rPr>
          <w:rFonts w:ascii="Times New Roman" w:hAnsi="Times New Roman" w:cs="Times New Roman"/>
          <w:sz w:val="24"/>
          <w:szCs w:val="24"/>
        </w:rPr>
        <w:t>24</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Pr>
          <w:rFonts w:ascii="Times New Roman" w:hAnsi="Times New Roman" w:cs="Times New Roman"/>
          <w:sz w:val="24"/>
          <w:szCs w:val="24"/>
        </w:rPr>
        <w:t xml:space="preserve"> 0855300002824000142 и в соответствии </w:t>
      </w:r>
      <w:r w:rsidR="002A17A4" w:rsidRPr="00820925">
        <w:rPr>
          <w:rFonts w:ascii="Times New Roman" w:hAnsi="Times New Roman" w:cs="Times New Roman"/>
          <w:sz w:val="24"/>
          <w:szCs w:val="24"/>
        </w:rPr>
        <w:t xml:space="preserve">Федерального </w:t>
      </w:r>
      <w:hyperlink r:id="rId5"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2C03E4">
        <w:rPr>
          <w:rFonts w:ascii="Times New Roman" w:hAnsi="Times New Roman" w:cs="Times New Roman"/>
          <w:sz w:val="24"/>
          <w:szCs w:val="24"/>
        </w:rPr>
        <w:t>мясо птицы</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w:t>
      </w:r>
      <w:r w:rsidR="00BE14F9" w:rsidRPr="00BE14F9">
        <w:rPr>
          <w:rFonts w:ascii="Times New Roman" w:hAnsi="Times New Roman" w:cs="Times New Roman"/>
          <w:sz w:val="24"/>
          <w:szCs w:val="24"/>
        </w:rPr>
        <w:t xml:space="preserve">Максимальное значение цены Контракта составляет </w:t>
      </w:r>
      <w:r w:rsidR="0081717E">
        <w:rPr>
          <w:rFonts w:ascii="Times New Roman" w:hAnsi="Times New Roman" w:cs="Times New Roman"/>
          <w:sz w:val="24"/>
          <w:szCs w:val="24"/>
        </w:rPr>
        <w:t>188 285,50</w:t>
      </w:r>
      <w:r w:rsidR="00BE14F9" w:rsidRPr="00BE14F9">
        <w:rPr>
          <w:rFonts w:ascii="Times New Roman" w:hAnsi="Times New Roman" w:cs="Times New Roman"/>
          <w:sz w:val="24"/>
          <w:szCs w:val="24"/>
        </w:rPr>
        <w:t xml:space="preserve"> (</w:t>
      </w:r>
      <w:r w:rsidR="0081717E">
        <w:rPr>
          <w:rFonts w:ascii="Times New Roman" w:hAnsi="Times New Roman" w:cs="Times New Roman"/>
          <w:sz w:val="24"/>
          <w:szCs w:val="24"/>
        </w:rPr>
        <w:t>Сто восемьдесят восемь тысяч двести восемьдесят пять</w:t>
      </w:r>
      <w:r w:rsidR="00BE14F9" w:rsidRPr="00BE14F9">
        <w:rPr>
          <w:rFonts w:ascii="Times New Roman" w:hAnsi="Times New Roman" w:cs="Times New Roman"/>
          <w:sz w:val="24"/>
          <w:szCs w:val="24"/>
        </w:rPr>
        <w:t xml:space="preserve">) рублей </w:t>
      </w:r>
      <w:r w:rsidR="0081717E">
        <w:rPr>
          <w:rFonts w:ascii="Times New Roman" w:hAnsi="Times New Roman" w:cs="Times New Roman"/>
          <w:sz w:val="24"/>
          <w:szCs w:val="24"/>
        </w:rPr>
        <w:t>50</w:t>
      </w:r>
      <w:r w:rsidR="00BE14F9" w:rsidRPr="00BE14F9">
        <w:rPr>
          <w:rFonts w:ascii="Times New Roman" w:hAnsi="Times New Roman" w:cs="Times New Roman"/>
          <w:sz w:val="24"/>
          <w:szCs w:val="24"/>
        </w:rPr>
        <w:t xml:space="preserve"> копеек</w:t>
      </w:r>
      <w:r w:rsidR="0081717E">
        <w:rPr>
          <w:rFonts w:ascii="Times New Roman" w:hAnsi="Times New Roman" w:cs="Times New Roman"/>
          <w:sz w:val="24"/>
          <w:szCs w:val="24"/>
        </w:rPr>
        <w:t xml:space="preserve">, </w:t>
      </w:r>
      <w:r w:rsidRPr="00820925">
        <w:rPr>
          <w:rFonts w:ascii="Times New Roman" w:hAnsi="Times New Roman" w:cs="Times New Roman"/>
          <w:sz w:val="24"/>
          <w:szCs w:val="24"/>
        </w:rPr>
        <w:t>НДС не облагается в соответствии с налоговым законодательством Российской Федерации.</w:t>
      </w:r>
    </w:p>
    <w:p w:rsidR="00BE14F9" w:rsidRPr="00820925" w:rsidRDefault="00BE14F9" w:rsidP="001020FD">
      <w:pPr>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Цена единицы Товара установлена в Спецификации (Приложение № 1 к настоящему Контракту)</w:t>
      </w:r>
      <w:r w:rsidR="00BF3618">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2B6742">
        <w:rPr>
          <w:rFonts w:ascii="Times New Roman" w:hAnsi="Times New Roman" w:cs="Times New Roman"/>
          <w:sz w:val="24"/>
          <w:szCs w:val="24"/>
        </w:rPr>
        <w:t>Ц</w:t>
      </w:r>
      <w:r w:rsidR="00BE14F9">
        <w:rPr>
          <w:rFonts w:ascii="Times New Roman" w:hAnsi="Times New Roman" w:cs="Times New Roman"/>
          <w:sz w:val="24"/>
          <w:szCs w:val="24"/>
        </w:rPr>
        <w:t>ена единицы Товара</w:t>
      </w:r>
      <w:r w:rsidR="00BE14F9" w:rsidRPr="005D1128">
        <w:rPr>
          <w:rFonts w:ascii="Times New Roman" w:hAnsi="Times New Roman" w:cs="Times New Roman"/>
          <w:sz w:val="24"/>
          <w:szCs w:val="24"/>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6"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7"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AB3A3F" w:rsidRDefault="002A17A4" w:rsidP="00AB3A3F">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1D7378" w:rsidRPr="00AB3A3F">
        <w:rPr>
          <w:rFonts w:ascii="Times New Roman" w:hAnsi="Times New Roman" w:cs="Times New Roman"/>
          <w:sz w:val="24"/>
          <w:szCs w:val="24"/>
        </w:rPr>
        <w:t>приносящая доход деятельность (собственные доходы учреждения)</w:t>
      </w:r>
      <w:r w:rsidR="004E5078">
        <w:rPr>
          <w:rFonts w:ascii="Times New Roman" w:hAnsi="Times New Roman" w:cs="Times New Roman"/>
          <w:sz w:val="24"/>
          <w:szCs w:val="24"/>
        </w:rPr>
        <w:t>.</w:t>
      </w:r>
    </w:p>
    <w:p w:rsidR="002A17A4"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течение </w:t>
      </w:r>
      <w:r w:rsidR="00EE6696">
        <w:rPr>
          <w:rFonts w:ascii="Times New Roman" w:hAnsi="Times New Roman" w:cs="Times New Roman"/>
          <w:sz w:val="24"/>
          <w:szCs w:val="24"/>
        </w:rPr>
        <w:t>7</w:t>
      </w:r>
      <w:r w:rsidRPr="00140089">
        <w:rPr>
          <w:rFonts w:ascii="Times New Roman" w:hAnsi="Times New Roman" w:cs="Times New Roman"/>
          <w:sz w:val="24"/>
          <w:szCs w:val="24"/>
        </w:rPr>
        <w:t xml:space="preserve"> (</w:t>
      </w:r>
      <w:r w:rsidR="00EE6696">
        <w:rPr>
          <w:rFonts w:ascii="Times New Roman" w:hAnsi="Times New Roman" w:cs="Times New Roman"/>
          <w:sz w:val="24"/>
          <w:szCs w:val="24"/>
        </w:rPr>
        <w:t>сем</w:t>
      </w:r>
      <w:r w:rsidR="001D7378" w:rsidRPr="00140089">
        <w:rPr>
          <w:rFonts w:ascii="Times New Roman" w:hAnsi="Times New Roman" w:cs="Times New Roman"/>
          <w:sz w:val="24"/>
          <w:szCs w:val="24"/>
        </w:rPr>
        <w:t>и</w:t>
      </w:r>
      <w:r w:rsidR="00E41B92" w:rsidRPr="00140089">
        <w:rPr>
          <w:rFonts w:ascii="Times New Roman" w:hAnsi="Times New Roman" w:cs="Times New Roman"/>
          <w:sz w:val="24"/>
          <w:szCs w:val="24"/>
        </w:rPr>
        <w:t>)</w:t>
      </w:r>
      <w:r w:rsidR="00905B31" w:rsidRPr="00140089">
        <w:rPr>
          <w:rFonts w:ascii="Times New Roman" w:hAnsi="Times New Roman" w:cs="Times New Roman"/>
          <w:sz w:val="24"/>
          <w:szCs w:val="24"/>
        </w:rPr>
        <w:t xml:space="preserve"> рабочих</w:t>
      </w:r>
      <w:r w:rsidR="00E41B92" w:rsidRPr="00140089">
        <w:rPr>
          <w:rFonts w:ascii="Times New Roman" w:hAnsi="Times New Roman" w:cs="Times New Roman"/>
          <w:sz w:val="24"/>
          <w:szCs w:val="24"/>
        </w:rPr>
        <w:t xml:space="preserve"> </w:t>
      </w:r>
      <w:r w:rsidRPr="00140089">
        <w:rPr>
          <w:rFonts w:ascii="Times New Roman" w:hAnsi="Times New Roman" w:cs="Times New Roman"/>
          <w:sz w:val="24"/>
          <w:szCs w:val="24"/>
        </w:rPr>
        <w:t xml:space="preserve">дней </w:t>
      </w:r>
      <w:r w:rsidRPr="004B4E35">
        <w:rPr>
          <w:rFonts w:ascii="Times New Roman" w:hAnsi="Times New Roman" w:cs="Times New Roman"/>
          <w:sz w:val="24"/>
          <w:szCs w:val="24"/>
        </w:rPr>
        <w:t xml:space="preserve">со дня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Pr="00820925">
        <w:rPr>
          <w:rFonts w:ascii="Times New Roman" w:hAnsi="Times New Roman" w:cs="Times New Roman"/>
          <w:sz w:val="24"/>
          <w:szCs w:val="24"/>
        </w:rPr>
        <w:t>.</w:t>
      </w:r>
    </w:p>
    <w:p w:rsidR="00C36E21" w:rsidRPr="00C36E21" w:rsidRDefault="00C36E21">
      <w:pPr>
        <w:spacing w:before="220" w:after="1" w:line="220" w:lineRule="atLeast"/>
        <w:ind w:firstLine="540"/>
        <w:contextualSpacing/>
        <w:jc w:val="both"/>
        <w:rPr>
          <w:rFonts w:ascii="Times New Roman" w:hAnsi="Times New Roman" w:cs="Times New Roman"/>
          <w:sz w:val="24"/>
          <w:szCs w:val="24"/>
        </w:rPr>
      </w:pPr>
      <w:r w:rsidRPr="00C36E21">
        <w:rPr>
          <w:rFonts w:ascii="Times New Roman" w:hAnsi="Times New Roman" w:cs="Times New Roman"/>
          <w:sz w:val="24"/>
          <w:szCs w:val="24"/>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C36E21">
        <w:rPr>
          <w:rFonts w:ascii="Times New Roman" w:hAnsi="Times New Roman" w:cs="Times New Roman"/>
          <w:sz w:val="24"/>
          <w:szCs w:val="24"/>
        </w:rPr>
        <w:t>2.5. Оплата по Контракту осуществляется по безналичному расчету путем перечисления</w:t>
      </w:r>
      <w:r w:rsidRPr="00820925">
        <w:rPr>
          <w:rFonts w:ascii="Times New Roman" w:hAnsi="Times New Roman" w:cs="Times New Roman"/>
          <w:sz w:val="24"/>
          <w:szCs w:val="24"/>
        </w:rPr>
        <w:t xml:space="preserve">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384F96"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384F96">
        <w:rPr>
          <w:rFonts w:ascii="Times New Roman" w:hAnsi="Times New Roman" w:cs="Times New Roman"/>
          <w:sz w:val="24"/>
          <w:szCs w:val="24"/>
        </w:rPr>
        <w:t xml:space="preserve">1 (один) рабочий день до предполагаемой поставки Товара в пределах срока, установленного </w:t>
      </w:r>
      <w:hyperlink w:anchor="P275" w:history="1">
        <w:r w:rsidRPr="00384F96">
          <w:rPr>
            <w:rFonts w:ascii="Times New Roman" w:hAnsi="Times New Roman" w:cs="Times New Roman"/>
            <w:sz w:val="24"/>
            <w:szCs w:val="24"/>
          </w:rPr>
          <w:t>пунктом 11.1</w:t>
        </w:r>
      </w:hyperlink>
      <w:r w:rsidRPr="00384F96">
        <w:rPr>
          <w:rFonts w:ascii="Times New Roman" w:hAnsi="Times New Roman" w:cs="Times New Roman"/>
          <w:sz w:val="24"/>
          <w:szCs w:val="24"/>
        </w:rPr>
        <w:t xml:space="preserve"> настоящего Контракта.</w:t>
      </w:r>
    </w:p>
    <w:p w:rsidR="002A17A4" w:rsidRPr="00384F96"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384F96">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384F96">
        <w:rPr>
          <w:rFonts w:ascii="Times New Roman" w:hAnsi="Times New Roman" w:cs="Times New Roman"/>
          <w:sz w:val="24"/>
          <w:szCs w:val="24"/>
        </w:rPr>
        <w:t>.</w:t>
      </w:r>
    </w:p>
    <w:p w:rsidR="002D198B" w:rsidRPr="00140089"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Pr="00140089">
        <w:rPr>
          <w:rFonts w:ascii="Times New Roman" w:eastAsia="Calibri" w:hAnsi="Times New Roman" w:cs="Times New Roman"/>
          <w:sz w:val="24"/>
          <w:szCs w:val="24"/>
        </w:rPr>
        <w:t xml:space="preserve">с </w:t>
      </w:r>
      <w:r w:rsidR="00E94297">
        <w:rPr>
          <w:rFonts w:ascii="Times New Roman" w:eastAsia="Calibri" w:hAnsi="Times New Roman" w:cs="Times New Roman"/>
          <w:sz w:val="24"/>
          <w:szCs w:val="24"/>
        </w:rPr>
        <w:t xml:space="preserve">01.04.2024 г. по </w:t>
      </w:r>
      <w:r w:rsidR="00E94297" w:rsidRPr="00AB3A3F">
        <w:rPr>
          <w:rFonts w:ascii="Times New Roman" w:eastAsia="Calibri" w:hAnsi="Times New Roman" w:cs="Times New Roman"/>
          <w:sz w:val="24"/>
          <w:szCs w:val="24"/>
        </w:rPr>
        <w:t>28</w:t>
      </w:r>
      <w:r w:rsidR="00173FB2">
        <w:rPr>
          <w:rFonts w:ascii="Times New Roman" w:eastAsia="Calibri" w:hAnsi="Times New Roman" w:cs="Times New Roman"/>
          <w:sz w:val="24"/>
          <w:szCs w:val="24"/>
        </w:rPr>
        <w:t>.06</w:t>
      </w:r>
      <w:r w:rsidR="00EE6696">
        <w:rPr>
          <w:rFonts w:ascii="Times New Roman" w:eastAsia="Calibri" w:hAnsi="Times New Roman" w:cs="Times New Roman"/>
          <w:sz w:val="24"/>
          <w:szCs w:val="24"/>
        </w:rPr>
        <w:t>.</w:t>
      </w:r>
      <w:r w:rsidR="00C04E8D">
        <w:rPr>
          <w:rFonts w:ascii="Times New Roman" w:eastAsia="Calibri" w:hAnsi="Times New Roman" w:cs="Times New Roman"/>
          <w:sz w:val="24"/>
          <w:szCs w:val="24"/>
        </w:rPr>
        <w:t>2024</w:t>
      </w:r>
      <w:r w:rsidR="00EE6696">
        <w:rPr>
          <w:rFonts w:ascii="Times New Roman" w:eastAsia="Calibri" w:hAnsi="Times New Roman" w:cs="Times New Roman"/>
          <w:sz w:val="24"/>
          <w:szCs w:val="24"/>
        </w:rPr>
        <w:t xml:space="preserve"> г</w:t>
      </w:r>
      <w:r w:rsidRPr="00140089">
        <w:rPr>
          <w:rFonts w:ascii="Times New Roman" w:eastAsia="Calibri" w:hAnsi="Times New Roman" w:cs="Times New Roman"/>
          <w:sz w:val="24"/>
          <w:szCs w:val="24"/>
        </w:rPr>
        <w:t>.</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2C03E4">
        <w:rPr>
          <w:rFonts w:ascii="Times New Roman" w:eastAsia="Calibri" w:hAnsi="Times New Roman" w:cs="Times New Roman"/>
          <w:sz w:val="24"/>
          <w:szCs w:val="24"/>
        </w:rPr>
        <w:t>6</w:t>
      </w:r>
      <w:r w:rsidRPr="00F63C70">
        <w:rPr>
          <w:rFonts w:ascii="Times New Roman" w:eastAsia="Calibri" w:hAnsi="Times New Roman" w:cs="Times New Roman"/>
          <w:sz w:val="24"/>
          <w:szCs w:val="24"/>
        </w:rPr>
        <w:t xml:space="preserve">-00 до </w:t>
      </w:r>
      <w:r>
        <w:rPr>
          <w:rFonts w:ascii="Times New Roman" w:eastAsia="Calibri" w:hAnsi="Times New Roman" w:cs="Times New Roman"/>
          <w:sz w:val="24"/>
          <w:szCs w:val="24"/>
        </w:rPr>
        <w:t>1</w:t>
      </w:r>
      <w:r w:rsidR="002C03E4">
        <w:rPr>
          <w:rFonts w:ascii="Times New Roman" w:eastAsia="Calibri" w:hAnsi="Times New Roman" w:cs="Times New Roman"/>
          <w:sz w:val="24"/>
          <w:szCs w:val="24"/>
        </w:rPr>
        <w:t>5</w:t>
      </w:r>
      <w:r w:rsidRPr="00F63C70">
        <w:rPr>
          <w:rFonts w:ascii="Times New Roman" w:eastAsia="Calibri" w:hAnsi="Times New Roman" w:cs="Times New Roman"/>
          <w:sz w:val="24"/>
          <w:szCs w:val="24"/>
        </w:rPr>
        <w:t>-00 часов в день поставки</w:t>
      </w:r>
      <w:r>
        <w:rPr>
          <w:rFonts w:ascii="Times New Roman" w:eastAsia="Calibri" w:hAnsi="Times New Roman" w:cs="Times New Roman"/>
          <w:sz w:val="24"/>
          <w:szCs w:val="24"/>
        </w:rPr>
        <w:t>.</w:t>
      </w:r>
    </w:p>
    <w:p w:rsidR="00173FB2" w:rsidRDefault="002D198B" w:rsidP="00173FB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w:t>
      </w:r>
      <w:bookmarkStart w:id="4" w:name="P110"/>
      <w:bookmarkEnd w:id="4"/>
      <w:r w:rsidR="00173FB2" w:rsidRPr="00D11BE4">
        <w:rPr>
          <w:rFonts w:ascii="Times New Roman" w:hAnsi="Times New Roman" w:cs="Times New Roman"/>
          <w:i/>
          <w:sz w:val="24"/>
          <w:szCs w:val="24"/>
        </w:rPr>
        <w:t>1 вариант (в случае поставки по нескольким адресам)</w:t>
      </w:r>
    </w:p>
    <w:p w:rsidR="00173FB2" w:rsidRDefault="00173FB2" w:rsidP="00173FB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r>
        <w:rPr>
          <w:rFonts w:ascii="Times New Roman" w:hAnsi="Times New Roman" w:cs="Times New Roman"/>
          <w:sz w:val="24"/>
          <w:szCs w:val="24"/>
        </w:rPr>
        <w:t xml:space="preserve"> </w:t>
      </w:r>
    </w:p>
    <w:p w:rsidR="00173FB2" w:rsidRPr="00D11BE4" w:rsidRDefault="00173FB2" w:rsidP="00173FB2">
      <w:pPr>
        <w:spacing w:before="220" w:after="100" w:afterAutospacing="1" w:line="220" w:lineRule="atLeast"/>
        <w:ind w:firstLine="539"/>
        <w:contextualSpacing/>
        <w:jc w:val="both"/>
        <w:rPr>
          <w:rFonts w:ascii="Times New Roman" w:hAnsi="Times New Roman" w:cs="Times New Roman"/>
          <w:i/>
          <w:sz w:val="24"/>
          <w:szCs w:val="24"/>
        </w:rPr>
      </w:pPr>
      <w:r w:rsidRPr="00D11BE4">
        <w:rPr>
          <w:rFonts w:ascii="Times New Roman" w:hAnsi="Times New Roman" w:cs="Times New Roman"/>
          <w:i/>
          <w:sz w:val="24"/>
          <w:szCs w:val="24"/>
        </w:rPr>
        <w:t>2 вариант (в случае поставки по одному адресу)</w:t>
      </w:r>
    </w:p>
    <w:p w:rsidR="00277626" w:rsidRPr="00820925" w:rsidRDefault="00173FB2" w:rsidP="00277626">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cs="Times New Roman"/>
          <w:sz w:val="24"/>
          <w:szCs w:val="24"/>
        </w:rPr>
        <w:t xml:space="preserve">Поставка Товара по Заявке осуществляется Поставщиком по адресу: </w:t>
      </w:r>
      <w:r w:rsidR="00277626" w:rsidRPr="00DD59AB">
        <w:rPr>
          <w:rFonts w:ascii="Times New Roman" w:hAnsi="Times New Roman"/>
          <w:sz w:val="24"/>
          <w:szCs w:val="24"/>
        </w:rPr>
        <w:t>440062, г. Пенза, Проспект Строителей, 26: 440066, г. Пенза, ул. Рахманинова, 23.</w:t>
      </w:r>
    </w:p>
    <w:p w:rsidR="002A17A4" w:rsidRPr="00140089" w:rsidRDefault="002A17A4" w:rsidP="00173FB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8" w:history="1">
        <w:r w:rsidR="002D198B" w:rsidRPr="00140089">
          <w:rPr>
            <w:rFonts w:ascii="Times New Roman" w:hAnsi="Times New Roman" w:cs="Times New Roman"/>
            <w:sz w:val="24"/>
            <w:szCs w:val="24"/>
          </w:rPr>
          <w:t>форме № ТОРГ-12</w:t>
        </w:r>
      </w:hyperlink>
      <w:r w:rsidR="002D198B" w:rsidRPr="00140089">
        <w:rPr>
          <w:rFonts w:ascii="Times New Roman" w:hAnsi="Times New Roman" w:cs="Times New Roman"/>
          <w:sz w:val="24"/>
          <w:szCs w:val="24"/>
        </w:rPr>
        <w:t>, счет-фактуру (</w:t>
      </w:r>
      <w:r w:rsidR="002D198B" w:rsidRPr="00140089">
        <w:rPr>
          <w:rFonts w:ascii="Times New Roman" w:hAnsi="Times New Roman" w:cs="Times New Roman"/>
          <w:i/>
          <w:sz w:val="24"/>
          <w:szCs w:val="24"/>
        </w:rPr>
        <w:t>в случае если Поставщик является плательщиком НДС</w:t>
      </w:r>
      <w:r w:rsidR="002D198B" w:rsidRPr="00140089">
        <w:rPr>
          <w:rFonts w:ascii="Times New Roman" w:hAnsi="Times New Roman" w:cs="Times New Roman"/>
          <w:sz w:val="24"/>
          <w:szCs w:val="24"/>
        </w:rPr>
        <w:t>), другие документы)</w:t>
      </w:r>
      <w:r w:rsidRPr="00140089">
        <w:rPr>
          <w:rFonts w:ascii="Times New Roman" w:hAnsi="Times New Roman" w:cs="Times New Roman"/>
          <w:sz w:val="24"/>
          <w:szCs w:val="24"/>
        </w:rPr>
        <w:t>.</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592921">
        <w:rPr>
          <w:rFonts w:ascii="Times New Roman" w:eastAsiaTheme="minorEastAsia" w:hAnsi="Times New Roman" w:cs="Times New Roman"/>
          <w:sz w:val="24"/>
          <w:szCs w:val="24"/>
          <w:shd w:val="clear" w:color="auto" w:fill="FFFFFF"/>
          <w:lang w:eastAsia="ru-RU"/>
        </w:rPr>
        <w:t xml:space="preserve">Поставщик </w:t>
      </w:r>
      <w:r w:rsidR="00EE6696">
        <w:rPr>
          <w:rFonts w:ascii="Times New Roman" w:eastAsiaTheme="minorEastAsia" w:hAnsi="Times New Roman" w:cs="Times New Roman"/>
          <w:sz w:val="24"/>
          <w:szCs w:val="24"/>
          <w:shd w:val="clear" w:color="auto" w:fill="FFFFFF"/>
          <w:lang w:eastAsia="ru-RU"/>
        </w:rPr>
        <w:t>в течение 5 (пяти) рабочих дней с даты</w:t>
      </w:r>
      <w:r w:rsidRPr="00592921">
        <w:rPr>
          <w:rFonts w:ascii="Times New Roman" w:eastAsiaTheme="minorEastAsia" w:hAnsi="Times New Roman" w:cs="Times New Roman"/>
          <w:sz w:val="24"/>
          <w:szCs w:val="24"/>
          <w:shd w:val="clear" w:color="auto" w:fill="FFFFFF"/>
          <w:lang w:eastAsia="ru-RU"/>
        </w:rPr>
        <w:t xml:space="preserve"> </w:t>
      </w:r>
      <w:r w:rsidR="00EE6696">
        <w:rPr>
          <w:rFonts w:ascii="Times New Roman" w:eastAsiaTheme="minorEastAsia" w:hAnsi="Times New Roman" w:cs="Times New Roman"/>
          <w:sz w:val="24"/>
          <w:szCs w:val="24"/>
          <w:shd w:val="clear" w:color="auto" w:fill="FFFFFF"/>
          <w:lang w:eastAsia="ru-RU"/>
        </w:rPr>
        <w:t xml:space="preserve">поставки </w:t>
      </w:r>
      <w:r w:rsidRPr="00592921">
        <w:rPr>
          <w:rFonts w:ascii="Times New Roman" w:eastAsiaTheme="minorEastAsia" w:hAnsi="Times New Roman" w:cs="Times New Roman"/>
          <w:sz w:val="24"/>
          <w:szCs w:val="24"/>
          <w:shd w:val="clear" w:color="auto" w:fill="FFFFFF"/>
          <w:lang w:eastAsia="ru-RU"/>
        </w:rPr>
        <w:t>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0470C1">
        <w:rPr>
          <w:rFonts w:ascii="Times New Roman" w:eastAsiaTheme="minorEastAsia" w:hAnsi="Times New Roman" w:cs="Times New Roman"/>
          <w:sz w:val="24"/>
          <w:szCs w:val="24"/>
          <w:shd w:val="clear" w:color="auto" w:fill="FFFFFF"/>
          <w:lang w:eastAsia="ru-RU"/>
        </w:rPr>
        <w:t xml:space="preserve"> </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w:t>
      </w:r>
      <w:r w:rsidRPr="00140089">
        <w:rPr>
          <w:rFonts w:ascii="Times New Roman" w:eastAsiaTheme="minorEastAsia" w:hAnsi="Times New Roman" w:cs="Times New Roman"/>
          <w:sz w:val="24"/>
          <w:szCs w:val="24"/>
          <w:shd w:val="clear" w:color="auto" w:fill="FFFFFF"/>
          <w:lang w:eastAsia="ru-RU"/>
        </w:rPr>
        <w:lastRenderedPageBreak/>
        <w:t xml:space="preserve">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9"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140089">
        <w:rPr>
          <w:rFonts w:ascii="Times New Roman" w:eastAsiaTheme="minorEastAsia" w:hAnsi="Times New Roman" w:cs="Times New Roman"/>
          <w:sz w:val="24"/>
          <w:szCs w:val="24"/>
          <w:shd w:val="clear" w:color="auto" w:fill="FFFFFF"/>
          <w:lang w:eastAsia="ru-RU"/>
        </w:rPr>
        <w:t xml:space="preserve">В течение </w:t>
      </w:r>
      <w:r w:rsidRPr="00384F96">
        <w:rPr>
          <w:rFonts w:ascii="Times New Roman" w:eastAsiaTheme="minorEastAsia" w:hAnsi="Times New Roman" w:cs="Times New Roman"/>
          <w:sz w:val="24"/>
          <w:szCs w:val="24"/>
          <w:shd w:val="clear" w:color="auto" w:fill="FFFFFF"/>
          <w:lang w:eastAsia="ru-RU"/>
        </w:rPr>
        <w:t>5 рабочих дней</w:t>
      </w:r>
      <w:r w:rsidR="00FB24D9" w:rsidRPr="00140089">
        <w:rPr>
          <w:rFonts w:ascii="Times New Roman" w:eastAsiaTheme="minorEastAsia" w:hAnsi="Times New Roman" w:cs="Times New Roman"/>
          <w:sz w:val="24"/>
          <w:szCs w:val="24"/>
          <w:shd w:val="clear" w:color="auto" w:fill="FFFFFF"/>
          <w:lang w:eastAsia="ru-RU"/>
        </w:rPr>
        <w:t xml:space="preserve">, </w:t>
      </w:r>
      <w:r w:rsidRPr="00140089">
        <w:rPr>
          <w:rFonts w:ascii="Times New Roman" w:eastAsiaTheme="minorEastAsia" w:hAnsi="Times New Roman" w:cs="Times New Roman"/>
          <w:sz w:val="24"/>
          <w:szCs w:val="24"/>
          <w:shd w:val="clear" w:color="auto" w:fill="FFFFFF"/>
          <w:lang w:eastAsia="ru-RU"/>
        </w:rPr>
        <w:t>следующи</w:t>
      </w:r>
      <w:r w:rsidR="00A75EF5" w:rsidRPr="00140089">
        <w:rPr>
          <w:rFonts w:ascii="Times New Roman" w:eastAsiaTheme="minorEastAsia" w:hAnsi="Times New Roman" w:cs="Times New Roman"/>
          <w:sz w:val="24"/>
          <w:szCs w:val="24"/>
          <w:shd w:val="clear" w:color="auto" w:fill="FFFFFF"/>
          <w:lang w:eastAsia="ru-RU"/>
        </w:rPr>
        <w:t>х</w:t>
      </w:r>
      <w:r w:rsidRPr="00140089">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w:t>
      </w:r>
      <w:r w:rsidRPr="00592921">
        <w:rPr>
          <w:rFonts w:ascii="Times New Roman" w:eastAsiaTheme="minorEastAsia" w:hAnsi="Times New Roman" w:cs="Times New Roman"/>
          <w:sz w:val="24"/>
          <w:szCs w:val="24"/>
          <w:shd w:val="clear" w:color="auto" w:fill="FFFFFF"/>
          <w:lang w:eastAsia="ru-RU"/>
        </w:rPr>
        <w:t>азчик 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384F96"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течение </w:t>
      </w:r>
      <w:r w:rsidRPr="00384F96">
        <w:rPr>
          <w:rFonts w:ascii="Times New Roman" w:hAnsi="Times New Roman" w:cs="Times New Roman"/>
          <w:sz w:val="24"/>
          <w:szCs w:val="24"/>
        </w:rPr>
        <w:t>5 рабочих дней, следующ</w:t>
      </w:r>
      <w:r w:rsidR="00A75EF5" w:rsidRPr="00384F96">
        <w:rPr>
          <w:rFonts w:ascii="Times New Roman" w:hAnsi="Times New Roman" w:cs="Times New Roman"/>
          <w:sz w:val="24"/>
          <w:szCs w:val="24"/>
        </w:rPr>
        <w:t>их</w:t>
      </w:r>
      <w:r w:rsidRPr="00384F96">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w:t>
      </w:r>
      <w:r w:rsidRPr="000810F7">
        <w:rPr>
          <w:rFonts w:ascii="Times New Roman" w:hAnsi="Times New Roman" w:cs="Times New Roman"/>
          <w:sz w:val="24"/>
          <w:szCs w:val="24"/>
        </w:rPr>
        <w:lastRenderedPageBreak/>
        <w:t>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140089">
        <w:rPr>
          <w:rFonts w:ascii="Times New Roman" w:hAnsi="Times New Roman" w:cs="Times New Roman"/>
          <w:sz w:val="24"/>
          <w:szCs w:val="24"/>
        </w:rPr>
        <w:t xml:space="preserve"> </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lastRenderedPageBreak/>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w:t>
      </w:r>
      <w:r w:rsidR="00FC7DD3" w:rsidRPr="00820925">
        <w:rPr>
          <w:rFonts w:ascii="Times New Roman" w:hAnsi="Times New Roman" w:cs="Times New Roman"/>
          <w:sz w:val="24"/>
          <w:szCs w:val="24"/>
        </w:rPr>
        <w:t>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4.4.6. </w:t>
      </w:r>
      <w:r w:rsidR="00FC7DD3" w:rsidRPr="00820925">
        <w:rPr>
          <w:rFonts w:ascii="Times New Roman" w:hAnsi="Times New Roman" w:cs="Times New Roman"/>
          <w:sz w:val="24"/>
          <w:szCs w:val="24"/>
        </w:rPr>
        <w:t>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 xml:space="preserve">4.4.7. </w:t>
      </w:r>
      <w:r w:rsidR="00FC7DD3" w:rsidRPr="00820925">
        <w:rPr>
          <w:rFonts w:ascii="Times New Roman" w:hAnsi="Times New Roman" w:cs="Times New Roman"/>
          <w:sz w:val="24"/>
          <w:szCs w:val="24"/>
        </w:rPr>
        <w:t xml:space="preserve">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1" w:history="1">
        <w:r w:rsidR="00FC7DD3" w:rsidRPr="00820925">
          <w:rPr>
            <w:rFonts w:ascii="Times New Roman" w:hAnsi="Times New Roman" w:cs="Times New Roman"/>
            <w:sz w:val="24"/>
            <w:szCs w:val="24"/>
          </w:rPr>
          <w:t>Законом</w:t>
        </w:r>
      </w:hyperlink>
      <w:r w:rsidR="00FC7DD3"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2"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w:t>
      </w:r>
      <w:r>
        <w:rPr>
          <w:rFonts w:ascii="Times New Roman" w:hAnsi="Times New Roman" w:cs="Times New Roman"/>
          <w:sz w:val="24"/>
          <w:szCs w:val="24"/>
        </w:rPr>
        <w:lastRenderedPageBreak/>
        <w:t>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346F4D">
        <w:rPr>
          <w:rFonts w:ascii="Times New Roman" w:hAnsi="Times New Roman" w:cs="Times New Roman"/>
          <w:sz w:val="24"/>
          <w:szCs w:val="24"/>
        </w:rPr>
        <w:t>18 828</w:t>
      </w:r>
      <w:r w:rsidRPr="00997A78">
        <w:rPr>
          <w:rFonts w:ascii="Times New Roman" w:hAnsi="Times New Roman" w:cs="Times New Roman"/>
          <w:sz w:val="24"/>
          <w:szCs w:val="24"/>
        </w:rPr>
        <w:t xml:space="preserve"> рублей </w:t>
      </w:r>
      <w:r w:rsidR="00346F4D">
        <w:rPr>
          <w:rFonts w:ascii="Times New Roman" w:hAnsi="Times New Roman" w:cs="Times New Roman"/>
          <w:sz w:val="24"/>
          <w:szCs w:val="24"/>
        </w:rPr>
        <w:t>55</w:t>
      </w:r>
      <w:r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_____________.</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rsidP="00CF535B">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sidR="00B7025C">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lastRenderedPageBreak/>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13"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C36E21" w:rsidRPr="00C36E21" w:rsidRDefault="00C36E21" w:rsidP="00C36E21">
      <w:pPr>
        <w:spacing w:before="220" w:after="100" w:afterAutospacing="1" w:line="220" w:lineRule="atLeast"/>
        <w:ind w:firstLine="539"/>
        <w:contextualSpacing/>
        <w:jc w:val="both"/>
        <w:rPr>
          <w:rFonts w:ascii="Times New Roman" w:hAnsi="Times New Roman" w:cs="Times New Roman"/>
          <w:sz w:val="24"/>
          <w:szCs w:val="24"/>
        </w:rPr>
      </w:pPr>
      <w:r w:rsidRPr="00C36E21">
        <w:rPr>
          <w:rFonts w:ascii="Times New Roman" w:hAnsi="Times New Roman" w:cs="Times New Roman"/>
          <w:sz w:val="24"/>
          <w:szCs w:val="24"/>
        </w:rPr>
        <w:t>10.4. 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C36E21" w:rsidRPr="00C36E21" w:rsidRDefault="00C36E21" w:rsidP="00C36E21">
      <w:pPr>
        <w:spacing w:before="220" w:after="100" w:afterAutospacing="1" w:line="220" w:lineRule="atLeast"/>
        <w:ind w:firstLine="539"/>
        <w:contextualSpacing/>
        <w:jc w:val="both"/>
        <w:rPr>
          <w:rFonts w:ascii="Times New Roman" w:hAnsi="Times New Roman" w:cs="Times New Roman"/>
          <w:sz w:val="24"/>
          <w:szCs w:val="24"/>
        </w:rPr>
      </w:pPr>
      <w:r w:rsidRPr="00C36E21">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A17A4" w:rsidRPr="00820925" w:rsidRDefault="002A17A4" w:rsidP="00AB3A3F">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w:t>
      </w:r>
      <w:r w:rsidRPr="00820925">
        <w:rPr>
          <w:rFonts w:ascii="Times New Roman" w:hAnsi="Times New Roman" w:cs="Times New Roman"/>
          <w:sz w:val="24"/>
          <w:szCs w:val="24"/>
        </w:rPr>
        <w:lastRenderedPageBreak/>
        <w:t>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
    <w:p w:rsidR="00AB3A3F" w:rsidRDefault="00AB3A3F">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rsidP="00384F9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FC7DD3" w:rsidRDefault="002A17A4" w:rsidP="00FC7DD3">
      <w:pPr>
        <w:spacing w:after="100" w:afterAutospacing="1" w:line="220" w:lineRule="atLeast"/>
        <w:ind w:firstLine="539"/>
        <w:contextualSpacing/>
        <w:jc w:val="both"/>
        <w:rPr>
          <w:rFonts w:ascii="Times New Roman" w:hAnsi="Times New Roman"/>
          <w:sz w:val="24"/>
          <w:szCs w:val="24"/>
        </w:rPr>
      </w:pPr>
      <w:bookmarkStart w:id="20" w:name="P275"/>
      <w:bookmarkEnd w:id="20"/>
      <w:r w:rsidRPr="00820925">
        <w:rPr>
          <w:rFonts w:ascii="Times New Roman" w:hAnsi="Times New Roman" w:cs="Times New Roman"/>
          <w:sz w:val="24"/>
          <w:szCs w:val="24"/>
        </w:rPr>
        <w:t xml:space="preserve">11.1. </w:t>
      </w:r>
      <w:r w:rsidR="00FC7DD3" w:rsidRPr="00E31B3B">
        <w:rPr>
          <w:rFonts w:ascii="Times New Roman" w:hAnsi="Times New Roman"/>
          <w:sz w:val="24"/>
          <w:szCs w:val="24"/>
        </w:rPr>
        <w:t xml:space="preserve">Настоящий Контракт вступает в силу с </w:t>
      </w:r>
      <w:r w:rsidR="00AB3A3F">
        <w:rPr>
          <w:rFonts w:ascii="Times New Roman" w:hAnsi="Times New Roman"/>
          <w:sz w:val="24"/>
          <w:szCs w:val="24"/>
        </w:rPr>
        <w:t>даты подписания обеими Сторонами</w:t>
      </w:r>
      <w:r w:rsidR="00FC7DD3">
        <w:rPr>
          <w:rFonts w:ascii="Times New Roman" w:hAnsi="Times New Roman"/>
          <w:sz w:val="24"/>
          <w:szCs w:val="24"/>
        </w:rPr>
        <w:t xml:space="preserve"> и действует по «23»</w:t>
      </w:r>
      <w:r w:rsidR="00FC7DD3" w:rsidRPr="00E31B3B">
        <w:rPr>
          <w:rFonts w:ascii="Times New Roman" w:hAnsi="Times New Roman"/>
          <w:sz w:val="24"/>
          <w:szCs w:val="24"/>
        </w:rPr>
        <w:t xml:space="preserve"> </w:t>
      </w:r>
      <w:r w:rsidR="00173FB2">
        <w:rPr>
          <w:rFonts w:ascii="Times New Roman" w:hAnsi="Times New Roman"/>
          <w:sz w:val="24"/>
          <w:szCs w:val="24"/>
        </w:rPr>
        <w:t>ию</w:t>
      </w:r>
      <w:r w:rsidR="00FC7DD3" w:rsidRPr="00E31B3B">
        <w:rPr>
          <w:rFonts w:ascii="Times New Roman" w:hAnsi="Times New Roman"/>
          <w:sz w:val="24"/>
          <w:szCs w:val="24"/>
        </w:rPr>
        <w:t>ля 2024 г.,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5"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FC7DD3" w:rsidRPr="00E31B3B" w:rsidRDefault="00FC7DD3" w:rsidP="00FC7DD3">
      <w:pPr>
        <w:spacing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 xml:space="preserve">12.3. 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E31B3B">
          <w:rPr>
            <w:rFonts w:ascii="Times New Roman" w:hAnsi="Times New Roman"/>
            <w:sz w:val="24"/>
            <w:szCs w:val="24"/>
          </w:rPr>
          <w:t>разделе XIV</w:t>
        </w:r>
      </w:hyperlink>
      <w:r w:rsidRPr="00E31B3B">
        <w:rPr>
          <w:rFonts w:ascii="Times New Roman" w:hAnsi="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E31B3B">
          <w:rPr>
            <w:rFonts w:ascii="Times New Roman" w:hAnsi="Times New Roman"/>
            <w:sz w:val="24"/>
            <w:szCs w:val="24"/>
          </w:rPr>
          <w:t>разделе XIV</w:t>
        </w:r>
      </w:hyperlink>
      <w:r w:rsidRPr="00E31B3B">
        <w:rPr>
          <w:rFonts w:ascii="Times New Roman" w:hAnsi="Times New Roman"/>
          <w:sz w:val="24"/>
          <w:szCs w:val="24"/>
        </w:rPr>
        <w:t xml:space="preserve"> настоящего Контракта, либо с использованием факсимильной связи.</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E31B3B">
          <w:rPr>
            <w:rFonts w:ascii="Times New Roman" w:hAnsi="Times New Roman"/>
            <w:sz w:val="24"/>
            <w:szCs w:val="24"/>
          </w:rPr>
          <w:t>разделе XIV</w:t>
        </w:r>
      </w:hyperlink>
      <w:r w:rsidRPr="00E31B3B">
        <w:rPr>
          <w:rFonts w:ascii="Times New Roman" w:hAnsi="Times New Roman"/>
          <w:sz w:val="24"/>
          <w:szCs w:val="24"/>
        </w:rPr>
        <w:t xml:space="preserve"> настоящего Контракта, считается надлежащим уведомлением Сторон.</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lastRenderedPageBreak/>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955F39">
        <w:rPr>
          <w:rFonts w:ascii="Times New Roman" w:hAnsi="Times New Roman" w:cs="Times New Roman"/>
          <w:sz w:val="24"/>
          <w:szCs w:val="24"/>
        </w:rPr>
        <w:t>__</w:t>
      </w:r>
      <w:r w:rsidR="00094579">
        <w:rPr>
          <w:rFonts w:ascii="Times New Roman" w:hAnsi="Times New Roman" w:cs="Times New Roman"/>
          <w:sz w:val="24"/>
          <w:szCs w:val="24"/>
        </w:rPr>
        <w:t xml:space="preserve"> лист</w:t>
      </w:r>
      <w:r w:rsidR="00955F39">
        <w:rPr>
          <w:rFonts w:ascii="Times New Roman" w:hAnsi="Times New Roman" w:cs="Times New Roman"/>
          <w:sz w:val="24"/>
          <w:szCs w:val="24"/>
        </w:rPr>
        <w:t>__</w:t>
      </w:r>
      <w:r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002A17A4"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21" w:name="P306"/>
      <w:bookmarkEnd w:id="21"/>
      <w:r w:rsidRPr="00820925">
        <w:rPr>
          <w:rFonts w:ascii="Times New Roman" w:hAnsi="Times New Roman" w:cs="Times New Roman"/>
          <w:sz w:val="24"/>
          <w:szCs w:val="24"/>
        </w:rPr>
        <w:t>XIV. АДРЕСА. БАНКОВСКИЕ РЕКВИЗИТЫ СТОРОН:</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73"/>
        <w:gridCol w:w="4394"/>
      </w:tblGrid>
      <w:tr w:rsidR="00A26183" w:rsidRPr="00820925" w:rsidTr="00312C51">
        <w:tc>
          <w:tcPr>
            <w:tcW w:w="4673" w:type="dxa"/>
          </w:tcPr>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Заказчик:</w:t>
            </w:r>
          </w:p>
          <w:p w:rsidR="00D33892" w:rsidRPr="006E3EF1" w:rsidRDefault="00D33892" w:rsidP="00D33892">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 xml:space="preserve">Муниципальное бюджетное дошкольное образовательное учреждение детский сад </w:t>
            </w:r>
            <w:r>
              <w:rPr>
                <w:rFonts w:ascii="Times New Roman" w:hAnsi="Times New Roman"/>
                <w:bCs/>
                <w:sz w:val="24"/>
                <w:szCs w:val="24"/>
              </w:rPr>
              <w:t xml:space="preserve"> </w:t>
            </w:r>
            <w:r w:rsidRPr="006E3EF1">
              <w:rPr>
                <w:rFonts w:ascii="Times New Roman" w:hAnsi="Times New Roman"/>
                <w:bCs/>
                <w:sz w:val="24"/>
                <w:szCs w:val="24"/>
              </w:rPr>
              <w:t>№ 19 г. Пензы «Катюша» (МБДОУ детский сад № 19 г. Пензы «Катюша»)</w:t>
            </w:r>
          </w:p>
          <w:p w:rsidR="00D33892" w:rsidRPr="006E3EF1" w:rsidRDefault="00D33892" w:rsidP="00D33892">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Российская Федерация, 440062, Пензенская обл., г. Пенза, проспект Строителей, 26</w:t>
            </w:r>
          </w:p>
          <w:p w:rsidR="00D33892" w:rsidRPr="006E3EF1" w:rsidRDefault="00D33892" w:rsidP="00D33892">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Р/с 03234643567010005500</w:t>
            </w:r>
          </w:p>
          <w:p w:rsidR="00D33892" w:rsidRPr="006E3EF1" w:rsidRDefault="00D33892" w:rsidP="00D33892">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Отделение Пенза г. Пенза</w:t>
            </w:r>
          </w:p>
          <w:p w:rsidR="00D33892" w:rsidRPr="006E3EF1" w:rsidRDefault="00D33892" w:rsidP="00D33892">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ИНН 5835020327, КПП 583501001</w:t>
            </w:r>
          </w:p>
          <w:p w:rsidR="00D33892" w:rsidRPr="006E3EF1" w:rsidRDefault="00D33892" w:rsidP="00D33892">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БИК 015655003</w:t>
            </w:r>
          </w:p>
          <w:p w:rsidR="00D33892" w:rsidRPr="006E3EF1" w:rsidRDefault="00D33892" w:rsidP="00D33892">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к/с 40102810045370000047</w:t>
            </w:r>
          </w:p>
          <w:p w:rsidR="00D33892" w:rsidRPr="005021DA" w:rsidRDefault="00D33892" w:rsidP="00D33892">
            <w:pPr>
              <w:widowControl w:val="0"/>
              <w:suppressAutoHyphens/>
              <w:autoSpaceDE w:val="0"/>
              <w:spacing w:after="0"/>
              <w:rPr>
                <w:rFonts w:ascii="Times New Roman" w:hAnsi="Times New Roman"/>
                <w:sz w:val="24"/>
                <w:szCs w:val="24"/>
                <w:lang w:val="en-US"/>
              </w:rPr>
            </w:pPr>
            <w:r w:rsidRPr="006E3EF1">
              <w:rPr>
                <w:rFonts w:ascii="Times New Roman" w:hAnsi="Times New Roman"/>
                <w:bCs/>
                <w:sz w:val="24"/>
                <w:szCs w:val="24"/>
              </w:rPr>
              <w:t>Тел</w:t>
            </w:r>
            <w:r w:rsidRPr="005021DA">
              <w:rPr>
                <w:rFonts w:ascii="Times New Roman" w:hAnsi="Times New Roman"/>
                <w:bCs/>
                <w:sz w:val="24"/>
                <w:szCs w:val="24"/>
                <w:lang w:val="en-US"/>
              </w:rPr>
              <w:t>: 8(841)2</w:t>
            </w:r>
            <w:r w:rsidRPr="005021DA">
              <w:rPr>
                <w:rFonts w:ascii="Times New Roman" w:hAnsi="Times New Roman"/>
                <w:sz w:val="24"/>
                <w:szCs w:val="24"/>
                <w:lang w:val="en-US"/>
              </w:rPr>
              <w:t>95-17-46, 8(841)295-83-73</w:t>
            </w:r>
          </w:p>
          <w:p w:rsidR="00A26183" w:rsidRPr="00D33892" w:rsidRDefault="00D33892" w:rsidP="00D33892">
            <w:pPr>
              <w:spacing w:after="1" w:line="220" w:lineRule="atLeast"/>
              <w:rPr>
                <w:rFonts w:ascii="Times New Roman" w:hAnsi="Times New Roman" w:cs="Times New Roman"/>
                <w:sz w:val="24"/>
                <w:szCs w:val="24"/>
                <w:lang w:val="en-US"/>
              </w:rPr>
            </w:pPr>
            <w:r w:rsidRPr="005021DA">
              <w:rPr>
                <w:rFonts w:ascii="Times New Roman" w:hAnsi="Times New Roman"/>
                <w:sz w:val="24"/>
                <w:szCs w:val="24"/>
                <w:lang w:val="en-US"/>
              </w:rPr>
              <w:t>e-mail:</w:t>
            </w:r>
            <w:r w:rsidRPr="005021DA">
              <w:rPr>
                <w:lang w:val="en-US"/>
              </w:rPr>
              <w:t xml:space="preserve"> </w:t>
            </w:r>
            <w:hyperlink r:id="rId16" w:history="1">
              <w:r w:rsidRPr="002C7EE9">
                <w:rPr>
                  <w:rStyle w:val="a7"/>
                  <w:sz w:val="24"/>
                  <w:szCs w:val="24"/>
                  <w:lang w:val="en-US"/>
                </w:rPr>
                <w:t>ds19@guoedu.ru</w:t>
              </w:r>
            </w:hyperlink>
          </w:p>
        </w:tc>
        <w:tc>
          <w:tcPr>
            <w:tcW w:w="4394" w:type="dxa"/>
          </w:tcPr>
          <w:p w:rsidR="00A26183"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Поставщик:</w:t>
            </w:r>
          </w:p>
          <w:p w:rsidR="00D33892" w:rsidRDefault="00D33892" w:rsidP="00D33892">
            <w:pPr>
              <w:tabs>
                <w:tab w:val="center" w:pos="5249"/>
                <w:tab w:val="right" w:pos="9355"/>
              </w:tabs>
              <w:suppressAutoHyphens/>
              <w:spacing w:after="0" w:line="220" w:lineRule="atLeast"/>
              <w:rPr>
                <w:rFonts w:ascii="Times New Roman" w:hAnsi="Times New Roman"/>
                <w:kern w:val="1"/>
                <w:sz w:val="24"/>
                <w:szCs w:val="24"/>
              </w:rPr>
            </w:pPr>
            <w:r w:rsidRPr="00EC1AB0">
              <w:rPr>
                <w:rFonts w:ascii="Times New Roman" w:hAnsi="Times New Roman"/>
                <w:kern w:val="1"/>
                <w:sz w:val="24"/>
                <w:szCs w:val="24"/>
              </w:rPr>
              <w:t>Общество с ограниченной ответственностью ТОРГОВЫЙ ДОМ «ЯБЛОКО» (ООО ТД «ЯБЛОКО»)</w:t>
            </w:r>
          </w:p>
          <w:p w:rsidR="00D33892" w:rsidRPr="00EC1AB0" w:rsidRDefault="00D33892" w:rsidP="00D33892">
            <w:pPr>
              <w:tabs>
                <w:tab w:val="center" w:pos="5249"/>
                <w:tab w:val="right" w:pos="9355"/>
              </w:tabs>
              <w:suppressAutoHyphens/>
              <w:spacing w:after="0" w:line="220" w:lineRule="atLeast"/>
              <w:rPr>
                <w:rFonts w:ascii="Times New Roman" w:hAnsi="Times New Roman"/>
                <w:kern w:val="1"/>
                <w:sz w:val="24"/>
                <w:szCs w:val="24"/>
              </w:rPr>
            </w:pPr>
            <w:r>
              <w:rPr>
                <w:rFonts w:ascii="Times New Roman" w:hAnsi="Times New Roman"/>
                <w:kern w:val="1"/>
                <w:sz w:val="24"/>
                <w:szCs w:val="24"/>
              </w:rPr>
              <w:t>Сведения о лицах, имеющих право без доверенности действовать от имени юридического лица, либо действующих в качестве руководителя юридического лица (Генеральный директор Богданов Ильдар Загирович, ИНН 583301339044)</w:t>
            </w:r>
          </w:p>
          <w:p w:rsidR="00D33892" w:rsidRPr="00EC1AB0" w:rsidRDefault="00D33892" w:rsidP="00D33892">
            <w:pPr>
              <w:tabs>
                <w:tab w:val="center" w:pos="5249"/>
                <w:tab w:val="right" w:pos="9355"/>
              </w:tabs>
              <w:suppressAutoHyphens/>
              <w:spacing w:after="0" w:line="220" w:lineRule="atLeast"/>
              <w:rPr>
                <w:rFonts w:ascii="Times New Roman" w:eastAsia="Times New Roman" w:hAnsi="Times New Roman"/>
                <w:bCs/>
                <w:sz w:val="24"/>
                <w:szCs w:val="24"/>
              </w:rPr>
            </w:pPr>
            <w:r w:rsidRPr="00EC1AB0">
              <w:rPr>
                <w:rFonts w:ascii="Times New Roman" w:eastAsia="Times New Roman" w:hAnsi="Times New Roman"/>
                <w:bCs/>
                <w:sz w:val="24"/>
                <w:szCs w:val="24"/>
              </w:rPr>
              <w:t>Российская Федерация, г. Пенза, ул. Аустрина, дом 63, офис 4</w:t>
            </w:r>
          </w:p>
          <w:p w:rsidR="00D33892" w:rsidRPr="00EC1AB0" w:rsidRDefault="00D33892" w:rsidP="00D33892">
            <w:pPr>
              <w:tabs>
                <w:tab w:val="center" w:pos="5249"/>
                <w:tab w:val="right" w:pos="9355"/>
              </w:tabs>
              <w:suppressAutoHyphens/>
              <w:spacing w:after="0" w:line="220" w:lineRule="atLeast"/>
              <w:rPr>
                <w:rFonts w:ascii="Times New Roman" w:eastAsia="Times New Roman" w:hAnsi="Times New Roman"/>
                <w:bCs/>
                <w:sz w:val="24"/>
                <w:szCs w:val="24"/>
              </w:rPr>
            </w:pPr>
            <w:r w:rsidRPr="00EC1AB0">
              <w:rPr>
                <w:rFonts w:ascii="Times New Roman" w:eastAsia="Times New Roman" w:hAnsi="Times New Roman"/>
                <w:bCs/>
                <w:sz w:val="24"/>
                <w:szCs w:val="24"/>
              </w:rPr>
              <w:t xml:space="preserve">ИНН </w:t>
            </w:r>
            <w:r w:rsidRPr="00EC1AB0">
              <w:rPr>
                <w:rFonts w:ascii="Times New Roman" w:hAnsi="Times New Roman"/>
                <w:sz w:val="24"/>
                <w:szCs w:val="24"/>
              </w:rPr>
              <w:t>5835118322 КПП 583501001</w:t>
            </w:r>
          </w:p>
          <w:p w:rsidR="00D33892" w:rsidRPr="00EC1AB0" w:rsidRDefault="00D33892" w:rsidP="00D33892">
            <w:pPr>
              <w:tabs>
                <w:tab w:val="center" w:pos="5249"/>
                <w:tab w:val="right" w:pos="9355"/>
              </w:tabs>
              <w:suppressAutoHyphens/>
              <w:spacing w:after="0" w:line="220" w:lineRule="atLeast"/>
              <w:rPr>
                <w:rFonts w:ascii="Times New Roman" w:hAnsi="Times New Roman"/>
                <w:sz w:val="24"/>
                <w:szCs w:val="24"/>
              </w:rPr>
            </w:pPr>
            <w:r w:rsidRPr="00EC1AB0">
              <w:rPr>
                <w:rFonts w:ascii="Times New Roman" w:eastAsia="Times New Roman" w:hAnsi="Times New Roman"/>
                <w:bCs/>
                <w:sz w:val="24"/>
                <w:szCs w:val="24"/>
              </w:rPr>
              <w:t xml:space="preserve">р/с </w:t>
            </w:r>
            <w:r w:rsidRPr="00EC1AB0">
              <w:rPr>
                <w:rFonts w:ascii="Times New Roman" w:hAnsi="Times New Roman"/>
                <w:sz w:val="24"/>
                <w:szCs w:val="24"/>
              </w:rPr>
              <w:t>40702810648000003195</w:t>
            </w:r>
          </w:p>
          <w:p w:rsidR="00D33892" w:rsidRPr="00EC1AB0" w:rsidRDefault="00D33892" w:rsidP="00D33892">
            <w:pPr>
              <w:tabs>
                <w:tab w:val="center" w:pos="5249"/>
                <w:tab w:val="right" w:pos="9355"/>
              </w:tabs>
              <w:suppressAutoHyphens/>
              <w:spacing w:after="0" w:line="220" w:lineRule="atLeast"/>
              <w:rPr>
                <w:rFonts w:ascii="Times New Roman" w:hAnsi="Times New Roman"/>
                <w:sz w:val="24"/>
                <w:szCs w:val="24"/>
              </w:rPr>
            </w:pPr>
            <w:r w:rsidRPr="00EC1AB0">
              <w:rPr>
                <w:rFonts w:ascii="Times New Roman" w:hAnsi="Times New Roman"/>
                <w:sz w:val="24"/>
                <w:szCs w:val="24"/>
              </w:rPr>
              <w:t>ПЕНЗЕНСКОЕ ОТДЕЛЕНИЕ N8624 ПАО СБЕРБАНК</w:t>
            </w:r>
          </w:p>
          <w:p w:rsidR="00D33892" w:rsidRPr="00EC1AB0" w:rsidRDefault="00D33892" w:rsidP="00D33892">
            <w:pPr>
              <w:tabs>
                <w:tab w:val="center" w:pos="5249"/>
                <w:tab w:val="right" w:pos="9355"/>
              </w:tabs>
              <w:suppressAutoHyphens/>
              <w:spacing w:after="0" w:line="220" w:lineRule="atLeast"/>
              <w:rPr>
                <w:rFonts w:ascii="Times New Roman" w:hAnsi="Times New Roman"/>
                <w:sz w:val="24"/>
                <w:szCs w:val="24"/>
              </w:rPr>
            </w:pPr>
            <w:r w:rsidRPr="00EC1AB0">
              <w:rPr>
                <w:rFonts w:ascii="Times New Roman" w:hAnsi="Times New Roman"/>
                <w:sz w:val="24"/>
                <w:szCs w:val="24"/>
              </w:rPr>
              <w:t>к/с 30101810000000000635</w:t>
            </w:r>
          </w:p>
          <w:p w:rsidR="00D33892" w:rsidRPr="00EC1AB0" w:rsidRDefault="00D33892" w:rsidP="00D33892">
            <w:pPr>
              <w:tabs>
                <w:tab w:val="center" w:pos="5249"/>
                <w:tab w:val="right" w:pos="9355"/>
              </w:tabs>
              <w:suppressAutoHyphens/>
              <w:spacing w:after="0" w:line="220" w:lineRule="atLeast"/>
              <w:rPr>
                <w:rFonts w:ascii="Times New Roman" w:hAnsi="Times New Roman"/>
                <w:sz w:val="24"/>
                <w:szCs w:val="24"/>
              </w:rPr>
            </w:pPr>
            <w:r w:rsidRPr="00EC1AB0">
              <w:rPr>
                <w:rFonts w:ascii="Times New Roman" w:hAnsi="Times New Roman"/>
                <w:sz w:val="24"/>
                <w:szCs w:val="24"/>
              </w:rPr>
              <w:t>БИК 045655635</w:t>
            </w:r>
          </w:p>
          <w:p w:rsidR="00D33892" w:rsidRDefault="00D33892" w:rsidP="00D33892">
            <w:pPr>
              <w:spacing w:after="1" w:line="220" w:lineRule="atLeast"/>
              <w:rPr>
                <w:rFonts w:ascii="Times New Roman" w:hAnsi="Times New Roman"/>
                <w:sz w:val="24"/>
                <w:szCs w:val="24"/>
              </w:rPr>
            </w:pPr>
            <w:r w:rsidRPr="00EC1AB0">
              <w:rPr>
                <w:rFonts w:ascii="Times New Roman" w:hAnsi="Times New Roman"/>
                <w:sz w:val="24"/>
                <w:szCs w:val="24"/>
              </w:rPr>
              <w:t>Тел. 8(841-2) 45-18-58</w:t>
            </w:r>
          </w:p>
          <w:p w:rsidR="00D33892" w:rsidRDefault="00D33892" w:rsidP="00D33892">
            <w:pPr>
              <w:spacing w:after="1" w:line="220" w:lineRule="atLeast"/>
              <w:rPr>
                <w:rFonts w:ascii="Times New Roman" w:hAnsi="Times New Roman"/>
                <w:sz w:val="24"/>
                <w:szCs w:val="24"/>
              </w:rPr>
            </w:pPr>
            <w:r>
              <w:rPr>
                <w:rFonts w:ascii="Times New Roman" w:hAnsi="Times New Roman"/>
                <w:sz w:val="24"/>
                <w:szCs w:val="24"/>
                <w:lang w:val="en-US"/>
              </w:rPr>
              <w:t>e</w:t>
            </w:r>
            <w:r w:rsidRPr="00EA6175">
              <w:rPr>
                <w:rFonts w:ascii="Times New Roman" w:hAnsi="Times New Roman"/>
                <w:sz w:val="24"/>
                <w:szCs w:val="24"/>
              </w:rPr>
              <w:t>-</w:t>
            </w:r>
            <w:r>
              <w:rPr>
                <w:rFonts w:ascii="Times New Roman" w:hAnsi="Times New Roman"/>
                <w:sz w:val="24"/>
                <w:szCs w:val="24"/>
                <w:lang w:val="en-US"/>
              </w:rPr>
              <w:t>mail</w:t>
            </w:r>
            <w:r w:rsidRPr="00EA6175">
              <w:rPr>
                <w:rFonts w:ascii="Times New Roman" w:hAnsi="Times New Roman"/>
                <w:sz w:val="24"/>
                <w:szCs w:val="24"/>
              </w:rPr>
              <w:t xml:space="preserve">: </w:t>
            </w:r>
            <w:hyperlink r:id="rId17" w:history="1">
              <w:r w:rsidRPr="00272E65">
                <w:rPr>
                  <w:rStyle w:val="a7"/>
                  <w:sz w:val="24"/>
                  <w:szCs w:val="24"/>
                  <w:lang w:val="en-US"/>
                </w:rPr>
                <w:t>info</w:t>
              </w:r>
              <w:r w:rsidRPr="00EA6175">
                <w:rPr>
                  <w:rStyle w:val="a7"/>
                  <w:sz w:val="24"/>
                  <w:szCs w:val="24"/>
                </w:rPr>
                <w:t>@</w:t>
              </w:r>
              <w:r w:rsidRPr="00272E65">
                <w:rPr>
                  <w:rStyle w:val="a7"/>
                  <w:sz w:val="24"/>
                  <w:szCs w:val="24"/>
                  <w:lang w:val="en-US"/>
                </w:rPr>
                <w:t>yabloko</w:t>
              </w:r>
              <w:r w:rsidRPr="00EA6175">
                <w:rPr>
                  <w:rStyle w:val="a7"/>
                  <w:sz w:val="24"/>
                  <w:szCs w:val="24"/>
                </w:rPr>
                <w:t>.</w:t>
              </w:r>
              <w:r w:rsidRPr="00272E65">
                <w:rPr>
                  <w:rStyle w:val="a7"/>
                  <w:sz w:val="24"/>
                  <w:szCs w:val="24"/>
                  <w:lang w:val="en-US"/>
                </w:rPr>
                <w:t>pro</w:t>
              </w:r>
            </w:hyperlink>
          </w:p>
          <w:p w:rsidR="00D33892" w:rsidRPr="00820925" w:rsidRDefault="00D33892">
            <w:pPr>
              <w:spacing w:after="1" w:line="220" w:lineRule="atLeast"/>
              <w:rPr>
                <w:rFonts w:ascii="Times New Roman" w:hAnsi="Times New Roman" w:cs="Times New Roman"/>
                <w:sz w:val="24"/>
                <w:szCs w:val="24"/>
              </w:rPr>
            </w:pPr>
          </w:p>
        </w:tc>
      </w:tr>
      <w:tr w:rsidR="00A26183" w:rsidRPr="00820925" w:rsidTr="00312C51">
        <w:tc>
          <w:tcPr>
            <w:tcW w:w="4673" w:type="dxa"/>
            <w:vAlign w:val="center"/>
          </w:tcPr>
          <w:p w:rsidR="00A26183" w:rsidRPr="00820925" w:rsidRDefault="00A26183" w:rsidP="00B7025C">
            <w:pPr>
              <w:spacing w:after="1" w:line="220" w:lineRule="atLeast"/>
              <w:ind w:left="567"/>
              <w:rPr>
                <w:rFonts w:ascii="Times New Roman" w:hAnsi="Times New Roman" w:cs="Times New Roman"/>
                <w:sz w:val="24"/>
                <w:szCs w:val="24"/>
              </w:rPr>
            </w:pPr>
          </w:p>
        </w:tc>
        <w:tc>
          <w:tcPr>
            <w:tcW w:w="4394" w:type="dxa"/>
            <w:vAlign w:val="center"/>
          </w:tcPr>
          <w:p w:rsidR="00A26183" w:rsidRPr="00820925" w:rsidRDefault="00A26183">
            <w:pPr>
              <w:spacing w:after="1" w:line="220" w:lineRule="atLeast"/>
              <w:rPr>
                <w:rFonts w:ascii="Times New Roman" w:hAnsi="Times New Roman" w:cs="Times New Roman"/>
                <w:sz w:val="24"/>
                <w:szCs w:val="24"/>
              </w:rPr>
            </w:pPr>
          </w:p>
        </w:tc>
      </w:tr>
    </w:tbl>
    <w:p w:rsidR="00384F96" w:rsidRDefault="00384F96">
      <w:pPr>
        <w:spacing w:after="1" w:line="220" w:lineRule="atLeast"/>
        <w:jc w:val="right"/>
        <w:outlineLvl w:val="1"/>
        <w:rPr>
          <w:rFonts w:ascii="Times New Roman" w:hAnsi="Times New Roman" w:cs="Times New Roman"/>
          <w:sz w:val="24"/>
          <w:szCs w:val="24"/>
        </w:rPr>
      </w:pPr>
    </w:p>
    <w:tbl>
      <w:tblPr>
        <w:tblW w:w="10173" w:type="dxa"/>
        <w:tblInd w:w="-46" w:type="dxa"/>
        <w:tblLayout w:type="fixed"/>
        <w:tblCellMar>
          <w:top w:w="102" w:type="dxa"/>
          <w:left w:w="62" w:type="dxa"/>
          <w:bottom w:w="102" w:type="dxa"/>
          <w:right w:w="62" w:type="dxa"/>
        </w:tblCellMar>
        <w:tblLook w:val="0000"/>
      </w:tblPr>
      <w:tblGrid>
        <w:gridCol w:w="3724"/>
        <w:gridCol w:w="1577"/>
        <w:gridCol w:w="4872"/>
      </w:tblGrid>
      <w:tr w:rsidR="00D33892" w:rsidRPr="001C54A7" w:rsidTr="00DC6D0E">
        <w:tc>
          <w:tcPr>
            <w:tcW w:w="3724" w:type="dxa"/>
            <w:vAlign w:val="center"/>
          </w:tcPr>
          <w:p w:rsidR="00D33892" w:rsidRDefault="00D33892" w:rsidP="00A70714">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57249F">
              <w:rPr>
                <w:rFonts w:ascii="Times New Roman" w:hAnsi="Times New Roman"/>
                <w:sz w:val="24"/>
                <w:szCs w:val="24"/>
                <w:lang w:eastAsia="ru-RU"/>
              </w:rPr>
              <w:t>от Заказчика</w:t>
            </w:r>
          </w:p>
          <w:p w:rsidR="00D33892" w:rsidRDefault="00D33892" w:rsidP="00A70714">
            <w:pPr>
              <w:widowControl w:val="0"/>
              <w:autoSpaceDE w:val="0"/>
              <w:autoSpaceDN w:val="0"/>
              <w:adjustRightInd w:val="0"/>
              <w:spacing w:after="0" w:line="240" w:lineRule="auto"/>
              <w:rPr>
                <w:rFonts w:ascii="Times New Roman" w:hAnsi="Times New Roman"/>
                <w:sz w:val="24"/>
                <w:szCs w:val="24"/>
                <w:lang w:eastAsia="ru-RU"/>
              </w:rPr>
            </w:pPr>
          </w:p>
          <w:p w:rsidR="00D33892" w:rsidRPr="0057249F" w:rsidRDefault="00D33892" w:rsidP="00A70714">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 /Л.Н. Воробьева/</w:t>
            </w:r>
          </w:p>
        </w:tc>
        <w:tc>
          <w:tcPr>
            <w:tcW w:w="1577" w:type="dxa"/>
          </w:tcPr>
          <w:p w:rsidR="00D33892" w:rsidRPr="0057249F" w:rsidRDefault="00D33892" w:rsidP="00DC6D0E">
            <w:pPr>
              <w:widowControl w:val="0"/>
              <w:autoSpaceDE w:val="0"/>
              <w:autoSpaceDN w:val="0"/>
              <w:adjustRightInd w:val="0"/>
              <w:spacing w:after="0" w:line="240" w:lineRule="auto"/>
              <w:rPr>
                <w:rFonts w:ascii="Times New Roman" w:hAnsi="Times New Roman"/>
                <w:sz w:val="24"/>
                <w:szCs w:val="24"/>
                <w:lang w:eastAsia="ru-RU"/>
              </w:rPr>
            </w:pPr>
          </w:p>
        </w:tc>
        <w:tc>
          <w:tcPr>
            <w:tcW w:w="4872" w:type="dxa"/>
            <w:vAlign w:val="center"/>
          </w:tcPr>
          <w:p w:rsidR="00D33892" w:rsidRDefault="00D33892" w:rsidP="00DC6D0E">
            <w:pPr>
              <w:widowControl w:val="0"/>
              <w:autoSpaceDE w:val="0"/>
              <w:autoSpaceDN w:val="0"/>
              <w:adjustRightInd w:val="0"/>
              <w:spacing w:after="0" w:line="240" w:lineRule="auto"/>
              <w:rPr>
                <w:rFonts w:ascii="Times New Roman" w:hAnsi="Times New Roman"/>
                <w:sz w:val="24"/>
                <w:szCs w:val="24"/>
                <w:lang w:eastAsia="ru-RU"/>
              </w:rPr>
            </w:pPr>
            <w:r w:rsidRPr="0057249F">
              <w:rPr>
                <w:rFonts w:ascii="Times New Roman" w:hAnsi="Times New Roman"/>
                <w:sz w:val="24"/>
                <w:szCs w:val="24"/>
                <w:lang w:eastAsia="ru-RU"/>
              </w:rPr>
              <w:t>от Поставщика</w:t>
            </w:r>
          </w:p>
          <w:p w:rsidR="00D33892" w:rsidRDefault="00D33892" w:rsidP="00DC6D0E">
            <w:pPr>
              <w:widowControl w:val="0"/>
              <w:autoSpaceDE w:val="0"/>
              <w:autoSpaceDN w:val="0"/>
              <w:adjustRightInd w:val="0"/>
              <w:spacing w:after="0" w:line="240" w:lineRule="auto"/>
              <w:rPr>
                <w:rFonts w:ascii="Times New Roman" w:hAnsi="Times New Roman"/>
                <w:sz w:val="24"/>
                <w:szCs w:val="24"/>
                <w:lang w:eastAsia="ru-RU"/>
              </w:rPr>
            </w:pPr>
          </w:p>
          <w:p w:rsidR="00D33892" w:rsidRPr="0057249F" w:rsidRDefault="00D33892" w:rsidP="00D33892">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 /О.О. Бегаева/</w:t>
            </w:r>
          </w:p>
        </w:tc>
      </w:tr>
      <w:tr w:rsidR="00D33892" w:rsidRPr="001C54A7" w:rsidTr="00DC6D0E">
        <w:tc>
          <w:tcPr>
            <w:tcW w:w="3724" w:type="dxa"/>
            <w:vAlign w:val="center"/>
          </w:tcPr>
          <w:p w:rsidR="00D33892" w:rsidRPr="0057249F" w:rsidRDefault="00D33892" w:rsidP="00A70714">
            <w:pPr>
              <w:widowControl w:val="0"/>
              <w:autoSpaceDE w:val="0"/>
              <w:autoSpaceDN w:val="0"/>
              <w:adjustRightInd w:val="0"/>
              <w:spacing w:after="0" w:line="240" w:lineRule="auto"/>
              <w:rPr>
                <w:rFonts w:ascii="Times New Roman" w:hAnsi="Times New Roman"/>
                <w:sz w:val="24"/>
                <w:szCs w:val="24"/>
                <w:lang w:eastAsia="ru-RU"/>
              </w:rPr>
            </w:pPr>
            <w:r w:rsidRPr="0057249F">
              <w:rPr>
                <w:rFonts w:ascii="Times New Roman" w:hAnsi="Times New Roman"/>
                <w:sz w:val="24"/>
                <w:szCs w:val="24"/>
                <w:lang w:eastAsia="ru-RU"/>
              </w:rPr>
              <w:t>М.П. (при наличии)</w:t>
            </w:r>
          </w:p>
        </w:tc>
        <w:tc>
          <w:tcPr>
            <w:tcW w:w="1577" w:type="dxa"/>
          </w:tcPr>
          <w:p w:rsidR="00D33892" w:rsidRPr="0057249F" w:rsidRDefault="00D33892" w:rsidP="00DC6D0E">
            <w:pPr>
              <w:widowControl w:val="0"/>
              <w:autoSpaceDE w:val="0"/>
              <w:autoSpaceDN w:val="0"/>
              <w:adjustRightInd w:val="0"/>
              <w:spacing w:after="0" w:line="240" w:lineRule="auto"/>
              <w:rPr>
                <w:rFonts w:ascii="Times New Roman" w:hAnsi="Times New Roman"/>
                <w:sz w:val="24"/>
                <w:szCs w:val="24"/>
                <w:lang w:eastAsia="ru-RU"/>
              </w:rPr>
            </w:pPr>
          </w:p>
        </w:tc>
        <w:tc>
          <w:tcPr>
            <w:tcW w:w="4872" w:type="dxa"/>
            <w:vAlign w:val="center"/>
          </w:tcPr>
          <w:p w:rsidR="00D33892" w:rsidRPr="0057249F" w:rsidRDefault="00D33892" w:rsidP="00A70714">
            <w:pPr>
              <w:widowControl w:val="0"/>
              <w:autoSpaceDE w:val="0"/>
              <w:autoSpaceDN w:val="0"/>
              <w:adjustRightInd w:val="0"/>
              <w:spacing w:after="0" w:line="240" w:lineRule="auto"/>
              <w:rPr>
                <w:rFonts w:ascii="Times New Roman" w:hAnsi="Times New Roman"/>
                <w:sz w:val="24"/>
                <w:szCs w:val="24"/>
                <w:lang w:eastAsia="ru-RU"/>
              </w:rPr>
            </w:pPr>
            <w:r w:rsidRPr="0057249F">
              <w:rPr>
                <w:rFonts w:ascii="Times New Roman" w:hAnsi="Times New Roman"/>
                <w:sz w:val="24"/>
                <w:szCs w:val="24"/>
                <w:lang w:eastAsia="ru-RU"/>
              </w:rPr>
              <w:t>М.П. (при наличии)</w:t>
            </w:r>
          </w:p>
        </w:tc>
      </w:tr>
    </w:tbl>
    <w:p w:rsidR="00D33892" w:rsidRDefault="00D33892" w:rsidP="00D33892">
      <w:pPr>
        <w:spacing w:after="1" w:line="220" w:lineRule="atLeast"/>
        <w:outlineLvl w:val="1"/>
        <w:rPr>
          <w:rFonts w:ascii="Times New Roman" w:hAnsi="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6303">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"25</w:t>
      </w:r>
      <w:r w:rsidR="002A17A4" w:rsidRPr="00820925">
        <w:rPr>
          <w:rFonts w:ascii="Times New Roman" w:hAnsi="Times New Roman" w:cs="Times New Roman"/>
          <w:sz w:val="24"/>
          <w:szCs w:val="24"/>
        </w:rPr>
        <w:t xml:space="preserve">" </w:t>
      </w:r>
      <w:r>
        <w:rPr>
          <w:rFonts w:ascii="Times New Roman" w:hAnsi="Times New Roman" w:cs="Times New Roman"/>
          <w:sz w:val="24"/>
          <w:szCs w:val="24"/>
        </w:rPr>
        <w:t>марта</w:t>
      </w:r>
      <w:r w:rsidR="002A17A4" w:rsidRPr="00820925">
        <w:rPr>
          <w:rFonts w:ascii="Times New Roman" w:hAnsi="Times New Roman" w:cs="Times New Roman"/>
          <w:sz w:val="24"/>
          <w:szCs w:val="24"/>
        </w:rPr>
        <w:t xml:space="preserve"> 20</w:t>
      </w:r>
      <w:r w:rsidR="00173FB2">
        <w:rPr>
          <w:rFonts w:ascii="Times New Roman" w:hAnsi="Times New Roman" w:cs="Times New Roman"/>
          <w:sz w:val="24"/>
          <w:szCs w:val="24"/>
        </w:rPr>
        <w:t>2</w:t>
      </w:r>
      <w:r>
        <w:rPr>
          <w:rFonts w:ascii="Times New Roman" w:hAnsi="Times New Roman" w:cs="Times New Roman"/>
          <w:sz w:val="24"/>
          <w:szCs w:val="24"/>
        </w:rPr>
        <w:t>4</w:t>
      </w:r>
      <w:r w:rsidR="00D90F8C">
        <w:rPr>
          <w:rFonts w:ascii="Times New Roman" w:hAnsi="Times New Roman" w:cs="Times New Roman"/>
          <w:sz w:val="24"/>
          <w:szCs w:val="24"/>
        </w:rPr>
        <w:t xml:space="preserve"> г. N 142</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2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4441"/>
        <w:gridCol w:w="1276"/>
        <w:gridCol w:w="1417"/>
        <w:gridCol w:w="1406"/>
      </w:tblGrid>
      <w:tr w:rsidR="00382CDA" w:rsidRPr="00820925" w:rsidTr="00382CDA">
        <w:tc>
          <w:tcPr>
            <w:tcW w:w="662"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4441"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7" w:type="dxa"/>
          </w:tcPr>
          <w:p w:rsidR="00382CDA" w:rsidRPr="00820925" w:rsidRDefault="00382CDA"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82CDA" w:rsidRPr="00820925" w:rsidRDefault="00382CDA">
            <w:pPr>
              <w:spacing w:after="1" w:line="220" w:lineRule="atLeast"/>
              <w:jc w:val="center"/>
              <w:rPr>
                <w:rFonts w:ascii="Times New Roman" w:hAnsi="Times New Roman" w:cs="Times New Roman"/>
                <w:sz w:val="24"/>
                <w:szCs w:val="24"/>
              </w:rPr>
            </w:pPr>
          </w:p>
        </w:tc>
      </w:tr>
      <w:tr w:rsidR="00382CDA" w:rsidRPr="00820925" w:rsidTr="00382CDA">
        <w:tc>
          <w:tcPr>
            <w:tcW w:w="662"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4441"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7" w:type="dxa"/>
          </w:tcPr>
          <w:p w:rsidR="00382CDA" w:rsidRPr="00820925" w:rsidRDefault="00382CDA">
            <w:pPr>
              <w:spacing w:after="1" w:line="220" w:lineRule="atLeast"/>
              <w:jc w:val="center"/>
              <w:rPr>
                <w:rFonts w:ascii="Times New Roman" w:hAnsi="Times New Roman" w:cs="Times New Roman"/>
                <w:sz w:val="24"/>
                <w:szCs w:val="24"/>
              </w:rPr>
            </w:pPr>
            <w:bookmarkStart w:id="23" w:name="P341"/>
            <w:bookmarkStart w:id="24" w:name="P342"/>
            <w:bookmarkEnd w:id="23"/>
            <w:bookmarkEnd w:id="24"/>
            <w:r>
              <w:rPr>
                <w:rFonts w:ascii="Times New Roman" w:hAnsi="Times New Roman" w:cs="Times New Roman"/>
                <w:sz w:val="24"/>
                <w:szCs w:val="24"/>
              </w:rPr>
              <w:t>4</w:t>
            </w:r>
          </w:p>
        </w:tc>
        <w:tc>
          <w:tcPr>
            <w:tcW w:w="1406" w:type="dxa"/>
          </w:tcPr>
          <w:p w:rsidR="00382CDA" w:rsidRPr="00820925" w:rsidRDefault="00382CDA">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w:t>
            </w:r>
          </w:p>
        </w:tc>
        <w:bookmarkStart w:id="25" w:name="P344"/>
        <w:bookmarkStart w:id="26" w:name="P345"/>
        <w:bookmarkEnd w:id="25"/>
        <w:bookmarkEnd w:id="26"/>
      </w:tr>
      <w:tr w:rsidR="00382CDA" w:rsidRPr="00820925" w:rsidTr="00382CDA">
        <w:tc>
          <w:tcPr>
            <w:tcW w:w="662" w:type="dxa"/>
          </w:tcPr>
          <w:p w:rsidR="00382CDA" w:rsidRPr="00820925" w:rsidRDefault="00382CDA"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4441" w:type="dxa"/>
          </w:tcPr>
          <w:p w:rsidR="00382CDA" w:rsidRPr="002C03E4" w:rsidRDefault="00382CDA" w:rsidP="002C03E4">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Мясо сельскохозяйственной птицы охлажденное</w:t>
            </w:r>
            <w:r w:rsidR="00EE6696">
              <w:rPr>
                <w:rFonts w:ascii="Times New Roman" w:eastAsia="Calibri" w:hAnsi="Times New Roman" w:cs="Times New Roman"/>
                <w:sz w:val="24"/>
                <w:szCs w:val="24"/>
              </w:rPr>
              <w:t xml:space="preserve"> (тушка)</w:t>
            </w:r>
          </w:p>
          <w:p w:rsidR="00382CDA" w:rsidRPr="002C03E4" w:rsidRDefault="00382CDA" w:rsidP="002C03E4">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КТРУ:</w:t>
            </w:r>
          </w:p>
          <w:p w:rsidR="00382CDA" w:rsidRPr="002D198B" w:rsidRDefault="00382CDA" w:rsidP="002C03E4">
            <w:pPr>
              <w:rPr>
                <w:rFonts w:ascii="Times New Roman" w:hAnsi="Times New Roman" w:cs="Times New Roman"/>
                <w:sz w:val="24"/>
                <w:szCs w:val="24"/>
              </w:rPr>
            </w:pPr>
            <w:r w:rsidRPr="002C03E4">
              <w:rPr>
                <w:rFonts w:ascii="Times New Roman" w:eastAsia="Calibri" w:hAnsi="Times New Roman" w:cs="Times New Roman"/>
                <w:sz w:val="24"/>
                <w:szCs w:val="24"/>
              </w:rPr>
              <w:t>10.12.10.000-00000005</w:t>
            </w:r>
          </w:p>
          <w:p w:rsidR="00382CDA" w:rsidRPr="002D198B" w:rsidRDefault="00382CDA" w:rsidP="00B63A1C">
            <w:pPr>
              <w:spacing w:after="1" w:line="220" w:lineRule="atLeast"/>
              <w:rPr>
                <w:rFonts w:ascii="Times New Roman" w:eastAsia="Calibri" w:hAnsi="Times New Roman" w:cs="Times New Roman"/>
                <w:sz w:val="24"/>
                <w:szCs w:val="24"/>
              </w:rPr>
            </w:pPr>
          </w:p>
        </w:tc>
        <w:tc>
          <w:tcPr>
            <w:tcW w:w="1276" w:type="dxa"/>
          </w:tcPr>
          <w:p w:rsidR="00382CDA" w:rsidRPr="002D198B" w:rsidRDefault="00382CDA" w:rsidP="00B63A1C">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7" w:type="dxa"/>
          </w:tcPr>
          <w:p w:rsidR="00382CDA" w:rsidRPr="002D198B" w:rsidRDefault="00382CDA" w:rsidP="002C03E4">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 xml:space="preserve">не менее </w:t>
            </w:r>
            <w:r>
              <w:rPr>
                <w:rFonts w:ascii="Times New Roman" w:eastAsia="Calibri" w:hAnsi="Times New Roman" w:cs="Times New Roman"/>
                <w:sz w:val="24"/>
                <w:szCs w:val="24"/>
              </w:rPr>
              <w:t>48 часов</w:t>
            </w:r>
          </w:p>
        </w:tc>
        <w:tc>
          <w:tcPr>
            <w:tcW w:w="1406" w:type="dxa"/>
          </w:tcPr>
          <w:p w:rsidR="00382CDA" w:rsidRPr="00820925" w:rsidRDefault="00FE7904" w:rsidP="00FE7904">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285,32</w:t>
            </w:r>
          </w:p>
        </w:tc>
      </w:tr>
      <w:tr w:rsidR="00382CDA" w:rsidRPr="00820925" w:rsidTr="00382CDA">
        <w:tc>
          <w:tcPr>
            <w:tcW w:w="662" w:type="dxa"/>
          </w:tcPr>
          <w:p w:rsidR="00382CDA" w:rsidRPr="00820925" w:rsidRDefault="00382CDA" w:rsidP="00B63A1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4441" w:type="dxa"/>
          </w:tcPr>
          <w:p w:rsidR="00382CDA" w:rsidRPr="002C03E4" w:rsidRDefault="00382CDA" w:rsidP="00382CDA">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Мясо сельскохозяйственной птицы охлажденное</w:t>
            </w:r>
            <w:r w:rsidR="00EE6696">
              <w:rPr>
                <w:rFonts w:ascii="Times New Roman" w:eastAsia="Calibri" w:hAnsi="Times New Roman" w:cs="Times New Roman"/>
                <w:sz w:val="24"/>
                <w:szCs w:val="24"/>
              </w:rPr>
              <w:t xml:space="preserve"> (грудка)</w:t>
            </w:r>
          </w:p>
          <w:p w:rsidR="00382CDA" w:rsidRPr="002C03E4" w:rsidRDefault="00382CDA" w:rsidP="00382CDA">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КТРУ:</w:t>
            </w:r>
          </w:p>
          <w:p w:rsidR="00382CDA" w:rsidRPr="002C03E4" w:rsidRDefault="00382CDA" w:rsidP="00382CDA">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10.12.10.000-00000005</w:t>
            </w:r>
          </w:p>
        </w:tc>
        <w:tc>
          <w:tcPr>
            <w:tcW w:w="1276" w:type="dxa"/>
          </w:tcPr>
          <w:p w:rsidR="00382CDA" w:rsidRPr="002D198B" w:rsidRDefault="00382CDA" w:rsidP="00B63A1C">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кг</w:t>
            </w:r>
          </w:p>
        </w:tc>
        <w:tc>
          <w:tcPr>
            <w:tcW w:w="1417" w:type="dxa"/>
          </w:tcPr>
          <w:p w:rsidR="00382CDA" w:rsidRPr="002D198B" w:rsidRDefault="00382CDA" w:rsidP="002C03E4">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 xml:space="preserve">не менее </w:t>
            </w:r>
            <w:r>
              <w:rPr>
                <w:rFonts w:ascii="Times New Roman" w:eastAsia="Calibri" w:hAnsi="Times New Roman" w:cs="Times New Roman"/>
                <w:sz w:val="24"/>
                <w:szCs w:val="24"/>
              </w:rPr>
              <w:t>48 часов</w:t>
            </w:r>
          </w:p>
        </w:tc>
        <w:tc>
          <w:tcPr>
            <w:tcW w:w="1406" w:type="dxa"/>
          </w:tcPr>
          <w:p w:rsidR="00382CDA" w:rsidRPr="00820925" w:rsidRDefault="00FE7904" w:rsidP="00FE7904">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373,97</w:t>
            </w:r>
          </w:p>
        </w:tc>
      </w:tr>
    </w:tbl>
    <w:p w:rsidR="002A17A4" w:rsidRDefault="00FE7904">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Итого                                                                                                                  659,29</w:t>
      </w:r>
    </w:p>
    <w:p w:rsidR="0064099B" w:rsidRDefault="0064099B">
      <w:pPr>
        <w:spacing w:after="1" w:line="220" w:lineRule="atLeast"/>
        <w:jc w:val="both"/>
        <w:rPr>
          <w:rFonts w:ascii="Times New Roman" w:hAnsi="Times New Roman" w:cs="Times New Roman"/>
          <w:sz w:val="24"/>
          <w:szCs w:val="24"/>
        </w:rPr>
      </w:pPr>
    </w:p>
    <w:p w:rsidR="0064099B" w:rsidRDefault="0064099B">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64099B" w:rsidP="0064099B">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64099B" w:rsidP="002A4C6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О.О. Бегаева</w:t>
            </w: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D133D2" w:rsidRDefault="00D133D2">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C552EB">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"25</w:t>
      </w:r>
      <w:r w:rsidR="002A17A4" w:rsidRPr="00820925">
        <w:rPr>
          <w:rFonts w:ascii="Times New Roman" w:hAnsi="Times New Roman" w:cs="Times New Roman"/>
          <w:sz w:val="24"/>
          <w:szCs w:val="24"/>
        </w:rPr>
        <w:t xml:space="preserve">" </w:t>
      </w:r>
      <w:r>
        <w:rPr>
          <w:rFonts w:ascii="Times New Roman" w:hAnsi="Times New Roman" w:cs="Times New Roman"/>
          <w:sz w:val="24"/>
          <w:szCs w:val="24"/>
        </w:rPr>
        <w:t>марта</w:t>
      </w:r>
      <w:r w:rsidR="002A17A4" w:rsidRPr="00820925">
        <w:rPr>
          <w:rFonts w:ascii="Times New Roman" w:hAnsi="Times New Roman" w:cs="Times New Roman"/>
          <w:sz w:val="24"/>
          <w:szCs w:val="24"/>
        </w:rPr>
        <w:t xml:space="preserve"> 20</w:t>
      </w:r>
      <w:r w:rsidR="00173FB2">
        <w:rPr>
          <w:rFonts w:ascii="Times New Roman" w:hAnsi="Times New Roman" w:cs="Times New Roman"/>
          <w:sz w:val="24"/>
          <w:szCs w:val="24"/>
        </w:rPr>
        <w:t>2</w:t>
      </w:r>
      <w:r>
        <w:rPr>
          <w:rFonts w:ascii="Times New Roman" w:hAnsi="Times New Roman" w:cs="Times New Roman"/>
          <w:sz w:val="24"/>
          <w:szCs w:val="24"/>
        </w:rPr>
        <w:t>4</w:t>
      </w:r>
      <w:r w:rsidR="00D133D2">
        <w:rPr>
          <w:rFonts w:ascii="Times New Roman" w:hAnsi="Times New Roman" w:cs="Times New Roman"/>
          <w:sz w:val="24"/>
          <w:szCs w:val="24"/>
        </w:rPr>
        <w:t xml:space="preserve"> г. N 142</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7" w:name="P389"/>
      <w:bookmarkEnd w:id="27"/>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8359" w:type="dxa"/>
        <w:jc w:val="center"/>
        <w:tblLayout w:type="fixed"/>
        <w:tblCellMar>
          <w:left w:w="113" w:type="dxa"/>
        </w:tblCellMar>
        <w:tblLook w:val="04A0"/>
      </w:tblPr>
      <w:tblGrid>
        <w:gridCol w:w="704"/>
        <w:gridCol w:w="3383"/>
        <w:gridCol w:w="3421"/>
        <w:gridCol w:w="851"/>
      </w:tblGrid>
      <w:tr w:rsidR="00382CDA" w:rsidRPr="00820925" w:rsidTr="00382CD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82CDA" w:rsidRPr="00820925" w:rsidRDefault="00382CDA"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Характеристика поставляемых товаров, наименование страны происхождения</w:t>
            </w:r>
            <w:r w:rsidR="00336DF8">
              <w:rPr>
                <w:rFonts w:ascii="Times New Roman" w:hAnsi="Times New Roman" w:cs="Times New Roman"/>
                <w:sz w:val="24"/>
                <w:szCs w:val="24"/>
              </w:rPr>
              <w:t>, производителя</w:t>
            </w:r>
            <w:bookmarkStart w:id="28" w:name="_GoBack"/>
            <w:bookmarkEnd w:id="28"/>
            <w:r w:rsidRPr="00820925">
              <w:rPr>
                <w:rFonts w:ascii="Times New Roman" w:hAnsi="Times New Roman" w:cs="Times New Roman"/>
                <w:sz w:val="24"/>
                <w:szCs w:val="24"/>
              </w:rPr>
              <w:t xml:space="preserve">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r>
      <w:tr w:rsidR="001B01BE" w:rsidRPr="00820925" w:rsidTr="00C10A14">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01BE" w:rsidRPr="00820925" w:rsidRDefault="001B01BE"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01BE" w:rsidRPr="002C03E4" w:rsidRDefault="001B01BE" w:rsidP="002C03E4">
            <w:pPr>
              <w:jc w:val="center"/>
              <w:rPr>
                <w:rFonts w:ascii="Times New Roman" w:hAnsi="Times New Roman"/>
              </w:rPr>
            </w:pPr>
            <w:r w:rsidRPr="002C03E4">
              <w:rPr>
                <w:rFonts w:ascii="Times New Roman" w:hAnsi="Times New Roman"/>
              </w:rPr>
              <w:t>Мясо сельскохозяйственной птицы охлажденное</w:t>
            </w:r>
          </w:p>
          <w:p w:rsidR="001B01BE" w:rsidRPr="002C03E4" w:rsidRDefault="001B01BE" w:rsidP="002C03E4">
            <w:pPr>
              <w:jc w:val="center"/>
              <w:rPr>
                <w:rFonts w:ascii="Times New Roman" w:hAnsi="Times New Roman"/>
              </w:rPr>
            </w:pPr>
            <w:r w:rsidRPr="002C03E4">
              <w:rPr>
                <w:rFonts w:ascii="Times New Roman" w:hAnsi="Times New Roman"/>
              </w:rPr>
              <w:t>КТРУ:</w:t>
            </w:r>
          </w:p>
          <w:p w:rsidR="001B01BE" w:rsidRPr="00207080" w:rsidRDefault="001B01BE" w:rsidP="002C03E4">
            <w:pPr>
              <w:spacing w:after="0"/>
              <w:jc w:val="center"/>
              <w:rPr>
                <w:rFonts w:ascii="Times New Roman" w:hAnsi="Times New Roman" w:cs="Times New Roman"/>
                <w:sz w:val="24"/>
                <w:szCs w:val="24"/>
              </w:rPr>
            </w:pPr>
            <w:r w:rsidRPr="002C03E4">
              <w:rPr>
                <w:rFonts w:ascii="Times New Roman" w:hAnsi="Times New Roman"/>
              </w:rPr>
              <w:t>10.12.10.000-00000005</w:t>
            </w:r>
          </w:p>
        </w:tc>
        <w:tc>
          <w:tcPr>
            <w:tcW w:w="3421" w:type="dxa"/>
            <w:tcBorders>
              <w:top w:val="single" w:sz="4" w:space="0" w:color="000000"/>
              <w:left w:val="single" w:sz="4" w:space="0" w:color="000000"/>
              <w:bottom w:val="single" w:sz="4" w:space="0" w:color="000000"/>
              <w:right w:val="single" w:sz="4" w:space="0" w:color="000000"/>
            </w:tcBorders>
            <w:vAlign w:val="center"/>
          </w:tcPr>
          <w:p w:rsidR="001B01BE" w:rsidRPr="001B01BE" w:rsidRDefault="001B01BE" w:rsidP="00DC6D0E">
            <w:pPr>
              <w:suppressAutoHyphens/>
              <w:spacing w:after="0" w:line="240" w:lineRule="auto"/>
              <w:rPr>
                <w:rFonts w:ascii="Times New Roman" w:eastAsia="Times New Roman" w:hAnsi="Times New Roman" w:cs="Times New Roman"/>
                <w:lang w:eastAsia="ru-RU"/>
              </w:rPr>
            </w:pPr>
            <w:r w:rsidRPr="001B01BE">
              <w:rPr>
                <w:rFonts w:ascii="Times New Roman" w:eastAsia="Times New Roman" w:hAnsi="Times New Roman" w:cs="Times New Roman"/>
                <w:b/>
                <w:lang w:eastAsia="ru-RU"/>
              </w:rPr>
              <w:t xml:space="preserve">Вид мяса по способу разделки: </w:t>
            </w:r>
            <w:r w:rsidRPr="001B01BE">
              <w:rPr>
                <w:rFonts w:ascii="Times New Roman" w:eastAsia="Times New Roman" w:hAnsi="Times New Roman" w:cs="Times New Roman"/>
                <w:lang w:eastAsia="ru-RU"/>
              </w:rPr>
              <w:t>Тушка</w:t>
            </w:r>
          </w:p>
          <w:p w:rsidR="001B01BE" w:rsidRPr="001B01BE" w:rsidRDefault="001B01BE" w:rsidP="00DC6D0E">
            <w:pPr>
              <w:suppressAutoHyphens/>
              <w:spacing w:after="0" w:line="240" w:lineRule="auto"/>
              <w:rPr>
                <w:rFonts w:ascii="Times New Roman" w:eastAsia="Times New Roman" w:hAnsi="Times New Roman" w:cs="Times New Roman"/>
                <w:lang w:eastAsia="ru-RU"/>
              </w:rPr>
            </w:pPr>
            <w:r w:rsidRPr="001B01BE">
              <w:rPr>
                <w:rFonts w:ascii="Times New Roman" w:eastAsia="Times New Roman" w:hAnsi="Times New Roman" w:cs="Times New Roman"/>
                <w:b/>
                <w:lang w:eastAsia="ru-RU"/>
              </w:rPr>
              <w:t xml:space="preserve">Наименование мяса птицы: </w:t>
            </w:r>
            <w:r w:rsidRPr="001B01BE">
              <w:rPr>
                <w:rFonts w:ascii="Times New Roman" w:eastAsia="Times New Roman" w:hAnsi="Times New Roman" w:cs="Times New Roman"/>
                <w:lang w:eastAsia="ru-RU"/>
              </w:rPr>
              <w:t>Цыплята-бройлеры</w:t>
            </w:r>
          </w:p>
          <w:p w:rsidR="001B01BE" w:rsidRDefault="001B01BE" w:rsidP="00DC6D0E">
            <w:pPr>
              <w:suppressAutoHyphens/>
              <w:spacing w:after="0" w:line="240" w:lineRule="auto"/>
              <w:rPr>
                <w:rFonts w:ascii="Times New Roman" w:eastAsia="Times New Roman" w:hAnsi="Times New Roman"/>
                <w:lang w:eastAsia="ru-RU"/>
              </w:rPr>
            </w:pPr>
            <w:r w:rsidRPr="001B01BE">
              <w:rPr>
                <w:rFonts w:ascii="Times New Roman" w:eastAsia="Times New Roman" w:hAnsi="Times New Roman" w:cs="Times New Roman"/>
                <w:b/>
                <w:lang w:eastAsia="ru-RU"/>
              </w:rPr>
              <w:t xml:space="preserve">Сорт: </w:t>
            </w:r>
            <w:r w:rsidRPr="001B01BE">
              <w:rPr>
                <w:rFonts w:ascii="Times New Roman" w:eastAsia="Times New Roman" w:hAnsi="Times New Roman" w:cs="Times New Roman"/>
                <w:lang w:eastAsia="ru-RU"/>
              </w:rPr>
              <w:t>Первый</w:t>
            </w:r>
          </w:p>
          <w:p w:rsidR="001B01BE" w:rsidRPr="001B01BE" w:rsidRDefault="001B01BE" w:rsidP="00DC6D0E">
            <w:pPr>
              <w:suppressAutoHyphens/>
              <w:spacing w:after="0" w:line="240" w:lineRule="auto"/>
              <w:rPr>
                <w:rFonts w:ascii="Times New Roman" w:eastAsia="Times New Roman" w:hAnsi="Times New Roman" w:cs="Times New Roman"/>
                <w:lang w:eastAsia="ru-RU"/>
              </w:rPr>
            </w:pPr>
            <w:r w:rsidRPr="001B01BE">
              <w:rPr>
                <w:rFonts w:ascii="Times New Roman" w:hAnsi="Times New Roman" w:cs="Times New Roman"/>
                <w:b/>
                <w:sz w:val="24"/>
                <w:szCs w:val="24"/>
              </w:rPr>
              <w:t>Наименование страны происхождения, производителя товара</w:t>
            </w:r>
            <w:r>
              <w:rPr>
                <w:rFonts w:ascii="Times New Roman" w:hAnsi="Times New Roman" w:cs="Times New Roman"/>
                <w:b/>
                <w:sz w:val="24"/>
                <w:szCs w:val="24"/>
              </w:rPr>
              <w:t xml:space="preserve">: </w:t>
            </w:r>
            <w:r>
              <w:rPr>
                <w:rFonts w:ascii="Times New Roman" w:hAnsi="Times New Roman" w:cs="Times New Roman"/>
                <w:sz w:val="24"/>
                <w:szCs w:val="24"/>
              </w:rPr>
              <w:t>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1B01BE" w:rsidRPr="00207080" w:rsidRDefault="001B01BE" w:rsidP="00207080">
            <w:pPr>
              <w:spacing w:after="0"/>
              <w:jc w:val="center"/>
              <w:rPr>
                <w:rFonts w:ascii="Times New Roman" w:hAnsi="Times New Roman" w:cs="Times New Roman"/>
                <w:sz w:val="24"/>
                <w:szCs w:val="24"/>
              </w:rPr>
            </w:pPr>
            <w:r>
              <w:rPr>
                <w:rFonts w:ascii="Times New Roman" w:hAnsi="Times New Roman"/>
              </w:rPr>
              <w:t>кг</w:t>
            </w:r>
          </w:p>
        </w:tc>
      </w:tr>
      <w:tr w:rsidR="001B01BE" w:rsidRPr="00820925" w:rsidTr="00C10A14">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01BE" w:rsidRPr="00820925" w:rsidRDefault="001B01BE" w:rsidP="00207080">
            <w:pPr>
              <w:suppressAutoHyphens/>
              <w:spacing w:after="0" w:line="10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01BE" w:rsidRPr="002C03E4" w:rsidRDefault="001B01BE" w:rsidP="00382CDA">
            <w:pPr>
              <w:jc w:val="center"/>
              <w:rPr>
                <w:rFonts w:ascii="Times New Roman" w:hAnsi="Times New Roman"/>
              </w:rPr>
            </w:pPr>
            <w:r w:rsidRPr="002C03E4">
              <w:rPr>
                <w:rFonts w:ascii="Times New Roman" w:hAnsi="Times New Roman"/>
              </w:rPr>
              <w:t>Мясо сельскохозяйственной птицы охлажденное</w:t>
            </w:r>
          </w:p>
          <w:p w:rsidR="001B01BE" w:rsidRPr="002C03E4" w:rsidRDefault="001B01BE" w:rsidP="00382CDA">
            <w:pPr>
              <w:jc w:val="center"/>
              <w:rPr>
                <w:rFonts w:ascii="Times New Roman" w:hAnsi="Times New Roman"/>
              </w:rPr>
            </w:pPr>
            <w:r w:rsidRPr="002C03E4">
              <w:rPr>
                <w:rFonts w:ascii="Times New Roman" w:hAnsi="Times New Roman"/>
              </w:rPr>
              <w:t>КТРУ:</w:t>
            </w:r>
          </w:p>
          <w:p w:rsidR="001B01BE" w:rsidRPr="002C03E4" w:rsidRDefault="001B01BE" w:rsidP="00382CDA">
            <w:pPr>
              <w:jc w:val="center"/>
              <w:rPr>
                <w:rFonts w:ascii="Times New Roman" w:hAnsi="Times New Roman"/>
              </w:rPr>
            </w:pPr>
            <w:r w:rsidRPr="002C03E4">
              <w:rPr>
                <w:rFonts w:ascii="Times New Roman" w:hAnsi="Times New Roman"/>
              </w:rPr>
              <w:t>10.12.10.000-00000005</w:t>
            </w:r>
          </w:p>
        </w:tc>
        <w:tc>
          <w:tcPr>
            <w:tcW w:w="3421" w:type="dxa"/>
            <w:tcBorders>
              <w:top w:val="single" w:sz="4" w:space="0" w:color="000000"/>
              <w:left w:val="single" w:sz="4" w:space="0" w:color="000000"/>
              <w:bottom w:val="single" w:sz="4" w:space="0" w:color="000000"/>
              <w:right w:val="single" w:sz="4" w:space="0" w:color="000000"/>
            </w:tcBorders>
            <w:vAlign w:val="center"/>
          </w:tcPr>
          <w:p w:rsidR="001B01BE" w:rsidRPr="001B01BE" w:rsidRDefault="001B01BE" w:rsidP="00DC6D0E">
            <w:pPr>
              <w:suppressAutoHyphens/>
              <w:spacing w:after="0" w:line="240" w:lineRule="auto"/>
              <w:rPr>
                <w:rFonts w:ascii="Times New Roman" w:eastAsia="Times New Roman" w:hAnsi="Times New Roman" w:cs="Times New Roman"/>
                <w:lang w:eastAsia="ru-RU"/>
              </w:rPr>
            </w:pPr>
            <w:r w:rsidRPr="001B01BE">
              <w:rPr>
                <w:rFonts w:ascii="Times New Roman" w:eastAsia="Times New Roman" w:hAnsi="Times New Roman" w:cs="Times New Roman"/>
                <w:b/>
                <w:lang w:eastAsia="ru-RU"/>
              </w:rPr>
              <w:t xml:space="preserve">Вид мяса по способу разделки: </w:t>
            </w:r>
            <w:r w:rsidRPr="001B01BE">
              <w:rPr>
                <w:rFonts w:ascii="Times New Roman" w:eastAsia="Times New Roman" w:hAnsi="Times New Roman" w:cs="Times New Roman"/>
                <w:lang w:eastAsia="ru-RU"/>
              </w:rPr>
              <w:t>Грудка</w:t>
            </w:r>
          </w:p>
          <w:p w:rsidR="001B01BE" w:rsidRPr="001B01BE" w:rsidRDefault="001B01BE" w:rsidP="00DC6D0E">
            <w:pPr>
              <w:suppressAutoHyphens/>
              <w:spacing w:after="0" w:line="240" w:lineRule="auto"/>
              <w:rPr>
                <w:rFonts w:ascii="Times New Roman" w:eastAsia="Times New Roman" w:hAnsi="Times New Roman" w:cs="Times New Roman"/>
                <w:lang w:eastAsia="ru-RU"/>
              </w:rPr>
            </w:pPr>
            <w:r w:rsidRPr="001B01BE">
              <w:rPr>
                <w:rFonts w:ascii="Times New Roman" w:eastAsia="Times New Roman" w:hAnsi="Times New Roman" w:cs="Times New Roman"/>
                <w:b/>
                <w:lang w:eastAsia="ru-RU"/>
              </w:rPr>
              <w:t xml:space="preserve">Наименование мяса птицы: </w:t>
            </w:r>
            <w:r w:rsidRPr="001B01BE">
              <w:rPr>
                <w:rFonts w:ascii="Times New Roman" w:eastAsia="Times New Roman" w:hAnsi="Times New Roman" w:cs="Times New Roman"/>
                <w:lang w:eastAsia="ru-RU"/>
              </w:rPr>
              <w:t>Цыплята-бройлеры</w:t>
            </w:r>
          </w:p>
          <w:p w:rsidR="001B01BE" w:rsidRDefault="001B01BE" w:rsidP="00DC6D0E">
            <w:pPr>
              <w:suppressAutoHyphens/>
              <w:spacing w:after="0" w:line="240" w:lineRule="auto"/>
              <w:rPr>
                <w:rFonts w:ascii="Times New Roman" w:eastAsia="Times New Roman" w:hAnsi="Times New Roman"/>
                <w:lang w:eastAsia="ru-RU"/>
              </w:rPr>
            </w:pPr>
            <w:r w:rsidRPr="001B01BE">
              <w:rPr>
                <w:rFonts w:ascii="Times New Roman" w:eastAsia="Times New Roman" w:hAnsi="Times New Roman" w:cs="Times New Roman"/>
                <w:b/>
                <w:lang w:eastAsia="ru-RU"/>
              </w:rPr>
              <w:t xml:space="preserve">Сорт: </w:t>
            </w:r>
            <w:r w:rsidRPr="001B01BE">
              <w:rPr>
                <w:rFonts w:ascii="Times New Roman" w:eastAsia="Times New Roman" w:hAnsi="Times New Roman" w:cs="Times New Roman"/>
                <w:lang w:eastAsia="ru-RU"/>
              </w:rPr>
              <w:t>Первый</w:t>
            </w:r>
          </w:p>
          <w:p w:rsidR="001B01BE" w:rsidRPr="001B01BE" w:rsidRDefault="001B01BE" w:rsidP="00DC6D0E">
            <w:pPr>
              <w:suppressAutoHyphens/>
              <w:spacing w:after="0" w:line="240" w:lineRule="auto"/>
              <w:rPr>
                <w:rFonts w:ascii="Times New Roman" w:eastAsia="Times New Roman" w:hAnsi="Times New Roman" w:cs="Times New Roman"/>
                <w:lang w:eastAsia="ru-RU"/>
              </w:rPr>
            </w:pPr>
            <w:r w:rsidRPr="001B01BE">
              <w:rPr>
                <w:rFonts w:ascii="Times New Roman" w:hAnsi="Times New Roman" w:cs="Times New Roman"/>
                <w:b/>
                <w:sz w:val="24"/>
                <w:szCs w:val="24"/>
              </w:rPr>
              <w:t>Наименование страны происхождения, производителя товара</w:t>
            </w:r>
            <w:r>
              <w:rPr>
                <w:rFonts w:ascii="Times New Roman" w:hAnsi="Times New Roman" w:cs="Times New Roman"/>
                <w:b/>
                <w:sz w:val="24"/>
                <w:szCs w:val="24"/>
              </w:rPr>
              <w:t xml:space="preserve">: </w:t>
            </w:r>
            <w:r>
              <w:rPr>
                <w:rFonts w:ascii="Times New Roman" w:hAnsi="Times New Roman" w:cs="Times New Roman"/>
                <w:sz w:val="24"/>
                <w:szCs w:val="24"/>
              </w:rPr>
              <w:t>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1B01BE" w:rsidRDefault="001B01BE" w:rsidP="00207080">
            <w:pPr>
              <w:spacing w:after="0"/>
              <w:jc w:val="center"/>
              <w:rPr>
                <w:rFonts w:ascii="Times New Roman" w:hAnsi="Times New Roman"/>
              </w:rPr>
            </w:pPr>
            <w:r>
              <w:rPr>
                <w:rFonts w:ascii="Times New Roman" w:hAnsi="Times New Roman"/>
              </w:rPr>
              <w:t>кг</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sidR="00140089">
        <w:rPr>
          <w:rFonts w:ascii="Times New Roman" w:hAnsi="Times New Roman" w:cs="Times New Roman"/>
          <w:shd w:val="clear" w:color="auto" w:fill="FFFFFF"/>
        </w:rPr>
        <w:t>го врача РФ от 28.09.2020 № 28</w:t>
      </w:r>
      <w:r w:rsidRPr="002D198B">
        <w:rPr>
          <w:rFonts w:ascii="Times New Roman" w:hAnsi="Times New Roman" w:cs="Times New Roman"/>
          <w:shd w:val="clear" w:color="auto" w:fill="FFFFFF"/>
        </w:rPr>
        <w:t>;</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rsidR="00B63A1C" w:rsidRPr="007460DF"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606B58" w:rsidRDefault="00606B58">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C552EB">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"25</w:t>
      </w:r>
      <w:r w:rsidR="002A17A4" w:rsidRPr="00820925">
        <w:rPr>
          <w:rFonts w:ascii="Times New Roman" w:hAnsi="Times New Roman" w:cs="Times New Roman"/>
          <w:sz w:val="24"/>
          <w:szCs w:val="24"/>
        </w:rPr>
        <w:t xml:space="preserve">" </w:t>
      </w:r>
      <w:r>
        <w:rPr>
          <w:rFonts w:ascii="Times New Roman" w:hAnsi="Times New Roman" w:cs="Times New Roman"/>
          <w:sz w:val="24"/>
          <w:szCs w:val="24"/>
        </w:rPr>
        <w:t>марта</w:t>
      </w:r>
      <w:r w:rsidR="002A17A4" w:rsidRPr="00820925">
        <w:rPr>
          <w:rFonts w:ascii="Times New Roman" w:hAnsi="Times New Roman" w:cs="Times New Roman"/>
          <w:sz w:val="24"/>
          <w:szCs w:val="24"/>
        </w:rPr>
        <w:t xml:space="preserve"> 20</w:t>
      </w:r>
      <w:r w:rsidR="00173FB2">
        <w:rPr>
          <w:rFonts w:ascii="Times New Roman" w:hAnsi="Times New Roman" w:cs="Times New Roman"/>
          <w:sz w:val="24"/>
          <w:szCs w:val="24"/>
        </w:rPr>
        <w:t>2</w:t>
      </w:r>
      <w:r>
        <w:rPr>
          <w:rFonts w:ascii="Times New Roman" w:hAnsi="Times New Roman" w:cs="Times New Roman"/>
          <w:sz w:val="24"/>
          <w:szCs w:val="24"/>
        </w:rPr>
        <w:t>4</w:t>
      </w:r>
      <w:r w:rsidR="00606B58">
        <w:rPr>
          <w:rFonts w:ascii="Times New Roman" w:hAnsi="Times New Roman" w:cs="Times New Roman"/>
          <w:sz w:val="24"/>
          <w:szCs w:val="24"/>
        </w:rPr>
        <w:t xml:space="preserve"> г. N 142</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"__" _____ 20</w:t>
      </w:r>
      <w:r w:rsidR="00173FB2">
        <w:rPr>
          <w:rFonts w:ascii="Times New Roman" w:hAnsi="Times New Roman" w:cs="Times New Roman"/>
          <w:sz w:val="24"/>
          <w:szCs w:val="24"/>
        </w:rPr>
        <w:t>2</w:t>
      </w:r>
      <w:r w:rsidRPr="00820925">
        <w:rPr>
          <w:rFonts w:ascii="Times New Roman" w:hAnsi="Times New Roman" w:cs="Times New Roman"/>
          <w:sz w:val="24"/>
          <w:szCs w:val="24"/>
        </w:rPr>
        <w:t xml:space="preserve"> г. N ____</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rsidP="00606B58">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tc>
        <w:tc>
          <w:tcPr>
            <w:tcW w:w="1871" w:type="dxa"/>
          </w:tcPr>
          <w:p w:rsidR="002A17A4" w:rsidRPr="00820925" w:rsidRDefault="002A17A4" w:rsidP="00606B58">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Стоимость, руб. </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A2401B" w:rsidP="007460DF">
            <w:pPr>
              <w:suppressAutoHyphens/>
              <w:spacing w:line="100" w:lineRule="atLeast"/>
              <w:jc w:val="center"/>
              <w:rPr>
                <w:rFonts w:ascii="Times New Roman" w:eastAsia="Calibri" w:hAnsi="Times New Roman" w:cs="Times New Roman"/>
              </w:rPr>
            </w:pPr>
            <w:r w:rsidRPr="002C03E4">
              <w:rPr>
                <w:rFonts w:ascii="Times New Roman" w:hAnsi="Times New Roman"/>
              </w:rPr>
              <w:t>Мясо сельскохозяйственной птицы охлажденное</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606B58">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606B58">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О.О. Бегаева</w:t>
            </w: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B306A3" w:rsidRDefault="00B306A3">
      <w:pPr>
        <w:spacing w:after="1" w:line="220" w:lineRule="atLeast"/>
        <w:jc w:val="right"/>
        <w:outlineLvl w:val="1"/>
        <w:rPr>
          <w:rFonts w:ascii="Times New Roman" w:hAnsi="Times New Roman" w:cs="Times New Roman"/>
          <w:sz w:val="24"/>
          <w:szCs w:val="24"/>
        </w:rPr>
      </w:pPr>
    </w:p>
    <w:p w:rsidR="00606B58" w:rsidRDefault="00606B58">
      <w:pPr>
        <w:spacing w:after="1" w:line="220" w:lineRule="atLeast"/>
        <w:jc w:val="right"/>
        <w:outlineLvl w:val="1"/>
        <w:rPr>
          <w:rFonts w:ascii="Times New Roman" w:hAnsi="Times New Roman" w:cs="Times New Roman"/>
          <w:sz w:val="24"/>
          <w:szCs w:val="24"/>
        </w:rPr>
      </w:pPr>
    </w:p>
    <w:p w:rsidR="00606B58" w:rsidRDefault="00606B58">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013D11">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"25</w:t>
      </w:r>
      <w:r w:rsidR="002A17A4" w:rsidRPr="00820925">
        <w:rPr>
          <w:rFonts w:ascii="Times New Roman" w:hAnsi="Times New Roman" w:cs="Times New Roman"/>
          <w:sz w:val="24"/>
          <w:szCs w:val="24"/>
        </w:rPr>
        <w:t xml:space="preserve">" </w:t>
      </w:r>
      <w:r>
        <w:rPr>
          <w:rFonts w:ascii="Times New Roman" w:hAnsi="Times New Roman" w:cs="Times New Roman"/>
          <w:sz w:val="24"/>
          <w:szCs w:val="24"/>
        </w:rPr>
        <w:t>марта</w:t>
      </w:r>
      <w:r w:rsidR="002A17A4" w:rsidRPr="00820925">
        <w:rPr>
          <w:rFonts w:ascii="Times New Roman" w:hAnsi="Times New Roman" w:cs="Times New Roman"/>
          <w:sz w:val="24"/>
          <w:szCs w:val="24"/>
        </w:rPr>
        <w:t xml:space="preserve"> 20</w:t>
      </w:r>
      <w:r w:rsidR="00173FB2">
        <w:rPr>
          <w:rFonts w:ascii="Times New Roman" w:hAnsi="Times New Roman" w:cs="Times New Roman"/>
          <w:sz w:val="24"/>
          <w:szCs w:val="24"/>
        </w:rPr>
        <w:t>2</w:t>
      </w:r>
      <w:r>
        <w:rPr>
          <w:rFonts w:ascii="Times New Roman" w:hAnsi="Times New Roman" w:cs="Times New Roman"/>
          <w:sz w:val="24"/>
          <w:szCs w:val="24"/>
        </w:rPr>
        <w:t>4</w:t>
      </w:r>
      <w:r w:rsidR="00606B58">
        <w:rPr>
          <w:rFonts w:ascii="Times New Roman" w:hAnsi="Times New Roman" w:cs="Times New Roman"/>
          <w:sz w:val="24"/>
          <w:szCs w:val="24"/>
        </w:rPr>
        <w:t xml:space="preserve"> г. N 142</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606B58" w:rsidRPr="00820925" w:rsidTr="0082409F">
        <w:tc>
          <w:tcPr>
            <w:tcW w:w="907" w:type="dxa"/>
          </w:tcPr>
          <w:p w:rsidR="00606B58" w:rsidRPr="002D198B" w:rsidRDefault="00606B58"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606B58" w:rsidRPr="00990EE2" w:rsidRDefault="00606B58" w:rsidP="00DC6D0E">
            <w:pPr>
              <w:spacing w:after="1" w:line="220" w:lineRule="atLeast"/>
              <w:ind w:left="130" w:right="102"/>
              <w:rPr>
                <w:rFonts w:ascii="Times New Roman" w:eastAsia="Times New Roman" w:hAnsi="Times New Roman"/>
                <w:sz w:val="24"/>
                <w:szCs w:val="24"/>
                <w:lang w:eastAsia="ru-RU"/>
              </w:rPr>
            </w:pPr>
            <w:r w:rsidRPr="00155171">
              <w:rPr>
                <w:rFonts w:ascii="Times New Roman" w:hAnsi="Times New Roman"/>
              </w:rPr>
              <w:t>Адрес: 440062, г. Пенза, проспект Строителей, 26</w:t>
            </w:r>
          </w:p>
        </w:tc>
        <w:tc>
          <w:tcPr>
            <w:tcW w:w="2098" w:type="dxa"/>
            <w:vAlign w:val="center"/>
          </w:tcPr>
          <w:p w:rsidR="00606B58" w:rsidRPr="007460DF" w:rsidRDefault="00606B58" w:rsidP="007460DF">
            <w:pPr>
              <w:suppressAutoHyphens/>
              <w:spacing w:line="100" w:lineRule="atLeast"/>
              <w:jc w:val="center"/>
              <w:rPr>
                <w:rFonts w:ascii="Times New Roman" w:eastAsia="Calibri" w:hAnsi="Times New Roman" w:cs="Times New Roman"/>
              </w:rPr>
            </w:pPr>
          </w:p>
        </w:tc>
        <w:tc>
          <w:tcPr>
            <w:tcW w:w="1752" w:type="dxa"/>
            <w:vAlign w:val="center"/>
          </w:tcPr>
          <w:p w:rsidR="00606B58" w:rsidRPr="007460DF" w:rsidRDefault="00606B58" w:rsidP="007460DF">
            <w:pPr>
              <w:jc w:val="center"/>
              <w:rPr>
                <w:rFonts w:ascii="Times New Roman" w:eastAsia="Calibri" w:hAnsi="Times New Roman" w:cs="Times New Roman"/>
              </w:rPr>
            </w:pPr>
            <w:r>
              <w:rPr>
                <w:rFonts w:ascii="Times New Roman" w:eastAsia="Calibri" w:hAnsi="Times New Roman" w:cs="Times New Roman"/>
              </w:rPr>
              <w:t>кг</w:t>
            </w:r>
          </w:p>
        </w:tc>
        <w:tc>
          <w:tcPr>
            <w:tcW w:w="1928" w:type="dxa"/>
          </w:tcPr>
          <w:p w:rsidR="00606B58" w:rsidRPr="00820925" w:rsidRDefault="00606B58" w:rsidP="007460DF">
            <w:pPr>
              <w:spacing w:after="1" w:line="220" w:lineRule="atLeast"/>
              <w:rPr>
                <w:rFonts w:ascii="Times New Roman" w:hAnsi="Times New Roman" w:cs="Times New Roman"/>
                <w:sz w:val="24"/>
                <w:szCs w:val="24"/>
              </w:rPr>
            </w:pPr>
          </w:p>
        </w:tc>
      </w:tr>
      <w:tr w:rsidR="00606B58" w:rsidRPr="00820925" w:rsidTr="0082409F">
        <w:tc>
          <w:tcPr>
            <w:tcW w:w="907" w:type="dxa"/>
          </w:tcPr>
          <w:p w:rsidR="00606B58" w:rsidRPr="002D198B" w:rsidRDefault="00606B58"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606B58" w:rsidRPr="00155171" w:rsidRDefault="00606B58" w:rsidP="00DC6D0E">
            <w:pPr>
              <w:spacing w:after="1" w:line="220" w:lineRule="atLeast"/>
              <w:ind w:left="130" w:right="102"/>
              <w:rPr>
                <w:rFonts w:ascii="Times New Roman" w:hAnsi="Times New Roman"/>
              </w:rPr>
            </w:pPr>
            <w:r w:rsidRPr="00155171">
              <w:rPr>
                <w:rFonts w:ascii="Times New Roman" w:hAnsi="Times New Roman"/>
              </w:rPr>
              <w:t>Адрес: 440066, г. Пенза, улица Рахманинова, 23</w:t>
            </w:r>
          </w:p>
        </w:tc>
        <w:tc>
          <w:tcPr>
            <w:tcW w:w="2098" w:type="dxa"/>
            <w:vAlign w:val="center"/>
          </w:tcPr>
          <w:p w:rsidR="00606B58" w:rsidRPr="007460DF" w:rsidRDefault="00606B58" w:rsidP="00E33788">
            <w:pPr>
              <w:suppressAutoHyphens/>
              <w:spacing w:line="100" w:lineRule="atLeast"/>
              <w:jc w:val="center"/>
              <w:rPr>
                <w:rFonts w:ascii="Times New Roman" w:eastAsia="Calibri" w:hAnsi="Times New Roman" w:cs="Times New Roman"/>
              </w:rPr>
            </w:pPr>
          </w:p>
        </w:tc>
        <w:tc>
          <w:tcPr>
            <w:tcW w:w="1752" w:type="dxa"/>
            <w:vAlign w:val="center"/>
          </w:tcPr>
          <w:p w:rsidR="00606B58" w:rsidRPr="007460DF" w:rsidRDefault="00606B58" w:rsidP="00E33788">
            <w:pPr>
              <w:jc w:val="center"/>
              <w:rPr>
                <w:rFonts w:ascii="Times New Roman" w:eastAsia="Calibri" w:hAnsi="Times New Roman" w:cs="Times New Roman"/>
              </w:rPr>
            </w:pPr>
            <w:r>
              <w:rPr>
                <w:rFonts w:ascii="Times New Roman" w:eastAsia="Calibri" w:hAnsi="Times New Roman" w:cs="Times New Roman"/>
              </w:rPr>
              <w:t>кг</w:t>
            </w:r>
          </w:p>
        </w:tc>
        <w:tc>
          <w:tcPr>
            <w:tcW w:w="1928" w:type="dxa"/>
          </w:tcPr>
          <w:p w:rsidR="00606B58" w:rsidRPr="00820925" w:rsidRDefault="00606B58" w:rsidP="007460DF">
            <w:pPr>
              <w:spacing w:after="1" w:line="220" w:lineRule="atLeast"/>
              <w:rPr>
                <w:rFonts w:ascii="Times New Roman" w:hAnsi="Times New Roman" w:cs="Times New Roman"/>
                <w:sz w:val="24"/>
                <w:szCs w:val="24"/>
              </w:rPr>
            </w:pPr>
          </w:p>
        </w:tc>
      </w:tr>
      <w:tr w:rsidR="00606B58" w:rsidRPr="00820925" w:rsidTr="0082409F">
        <w:tc>
          <w:tcPr>
            <w:tcW w:w="907" w:type="dxa"/>
          </w:tcPr>
          <w:p w:rsidR="00606B58" w:rsidRPr="002D198B" w:rsidRDefault="00606B58"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606B58" w:rsidRPr="00820925" w:rsidRDefault="00606B58" w:rsidP="00E33788">
            <w:pPr>
              <w:spacing w:after="1" w:line="220" w:lineRule="atLeast"/>
              <w:rPr>
                <w:rFonts w:ascii="Times New Roman" w:eastAsia="Calibri" w:hAnsi="Times New Roman" w:cs="Times New Roman"/>
                <w:sz w:val="24"/>
                <w:szCs w:val="24"/>
              </w:rPr>
            </w:pPr>
          </w:p>
        </w:tc>
        <w:tc>
          <w:tcPr>
            <w:tcW w:w="2098" w:type="dxa"/>
            <w:vAlign w:val="center"/>
          </w:tcPr>
          <w:p w:rsidR="00606B58" w:rsidRPr="007460DF" w:rsidRDefault="00606B58" w:rsidP="00E33788">
            <w:pPr>
              <w:suppressAutoHyphens/>
              <w:spacing w:line="100" w:lineRule="atLeast"/>
              <w:jc w:val="center"/>
              <w:rPr>
                <w:rFonts w:ascii="Times New Roman" w:eastAsia="Calibri" w:hAnsi="Times New Roman" w:cs="Times New Roman"/>
              </w:rPr>
            </w:pPr>
          </w:p>
        </w:tc>
        <w:tc>
          <w:tcPr>
            <w:tcW w:w="1752" w:type="dxa"/>
            <w:vAlign w:val="center"/>
          </w:tcPr>
          <w:p w:rsidR="00606B58" w:rsidRPr="007460DF" w:rsidRDefault="00606B58" w:rsidP="00E33788">
            <w:pPr>
              <w:jc w:val="center"/>
              <w:rPr>
                <w:rFonts w:ascii="Times New Roman" w:eastAsia="Calibri" w:hAnsi="Times New Roman" w:cs="Times New Roman"/>
              </w:rPr>
            </w:pPr>
          </w:p>
        </w:tc>
        <w:tc>
          <w:tcPr>
            <w:tcW w:w="1928" w:type="dxa"/>
          </w:tcPr>
          <w:p w:rsidR="00606B58" w:rsidRPr="00820925" w:rsidRDefault="00606B58" w:rsidP="007460DF">
            <w:pPr>
              <w:spacing w:after="1" w:line="220" w:lineRule="atLeast"/>
              <w:rPr>
                <w:rFonts w:ascii="Times New Roman" w:hAnsi="Times New Roman" w:cs="Times New Roman"/>
                <w:sz w:val="24"/>
                <w:szCs w:val="24"/>
              </w:rPr>
            </w:pPr>
          </w:p>
        </w:tc>
      </w:tr>
      <w:tr w:rsidR="00606B58" w:rsidRPr="00820925" w:rsidTr="0082409F">
        <w:tc>
          <w:tcPr>
            <w:tcW w:w="907" w:type="dxa"/>
          </w:tcPr>
          <w:p w:rsidR="00606B58" w:rsidRPr="002D198B" w:rsidRDefault="00606B58"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606B58" w:rsidRPr="00820925" w:rsidRDefault="00606B58" w:rsidP="00E33788">
            <w:pPr>
              <w:spacing w:after="1" w:line="220" w:lineRule="atLeast"/>
              <w:rPr>
                <w:rFonts w:ascii="Times New Roman" w:eastAsia="Calibri" w:hAnsi="Times New Roman" w:cs="Times New Roman"/>
                <w:sz w:val="24"/>
                <w:szCs w:val="24"/>
              </w:rPr>
            </w:pPr>
          </w:p>
        </w:tc>
        <w:tc>
          <w:tcPr>
            <w:tcW w:w="2098" w:type="dxa"/>
            <w:vAlign w:val="center"/>
          </w:tcPr>
          <w:p w:rsidR="00606B58" w:rsidRPr="007460DF" w:rsidRDefault="00606B58" w:rsidP="00E33788">
            <w:pPr>
              <w:suppressAutoHyphens/>
              <w:spacing w:line="100" w:lineRule="atLeast"/>
              <w:jc w:val="center"/>
              <w:rPr>
                <w:rFonts w:ascii="Times New Roman" w:eastAsia="Calibri" w:hAnsi="Times New Roman" w:cs="Times New Roman"/>
              </w:rPr>
            </w:pPr>
          </w:p>
        </w:tc>
        <w:tc>
          <w:tcPr>
            <w:tcW w:w="1752" w:type="dxa"/>
            <w:vAlign w:val="center"/>
          </w:tcPr>
          <w:p w:rsidR="00606B58" w:rsidRPr="007460DF" w:rsidRDefault="00606B58" w:rsidP="00E33788">
            <w:pPr>
              <w:jc w:val="center"/>
              <w:rPr>
                <w:rFonts w:ascii="Times New Roman" w:eastAsia="Calibri" w:hAnsi="Times New Roman" w:cs="Times New Roman"/>
              </w:rPr>
            </w:pPr>
          </w:p>
        </w:tc>
        <w:tc>
          <w:tcPr>
            <w:tcW w:w="1928" w:type="dxa"/>
          </w:tcPr>
          <w:p w:rsidR="00606B58" w:rsidRPr="00820925" w:rsidRDefault="00606B58"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606B58" w:rsidP="00606B58">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606B58">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О.О. Бегаева</w:t>
            </w: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140089" w:rsidRPr="00C43661" w:rsidRDefault="00140089" w:rsidP="0014008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140089" w:rsidRPr="00C43661" w:rsidRDefault="00140089">
      <w:pPr>
        <w:spacing w:after="1" w:line="220" w:lineRule="atLeast"/>
        <w:jc w:val="both"/>
        <w:rPr>
          <w:rFonts w:ascii="Times New Roman" w:hAnsi="Times New Roman" w:cs="Times New Roman"/>
          <w:sz w:val="24"/>
          <w:szCs w:val="24"/>
        </w:rPr>
      </w:pPr>
    </w:p>
    <w:sectPr w:rsidR="00140089" w:rsidRPr="00C43661" w:rsidSect="00B306A3">
      <w:pgSz w:w="11906" w:h="16838"/>
      <w:pgMar w:top="28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A17A4"/>
    <w:rsid w:val="00000F80"/>
    <w:rsid w:val="00005E89"/>
    <w:rsid w:val="00013D11"/>
    <w:rsid w:val="0002493F"/>
    <w:rsid w:val="00035865"/>
    <w:rsid w:val="00041B5B"/>
    <w:rsid w:val="000470C1"/>
    <w:rsid w:val="000509E6"/>
    <w:rsid w:val="000620F6"/>
    <w:rsid w:val="00062A3D"/>
    <w:rsid w:val="00064EA3"/>
    <w:rsid w:val="000656F1"/>
    <w:rsid w:val="00066C17"/>
    <w:rsid w:val="0006776C"/>
    <w:rsid w:val="00070DBF"/>
    <w:rsid w:val="000810F7"/>
    <w:rsid w:val="00087779"/>
    <w:rsid w:val="00094579"/>
    <w:rsid w:val="000945C3"/>
    <w:rsid w:val="000A0406"/>
    <w:rsid w:val="000B293A"/>
    <w:rsid w:val="000B757A"/>
    <w:rsid w:val="000C5812"/>
    <w:rsid w:val="000F011B"/>
    <w:rsid w:val="000F1CE3"/>
    <w:rsid w:val="000F3446"/>
    <w:rsid w:val="00100581"/>
    <w:rsid w:val="001020FD"/>
    <w:rsid w:val="0010424E"/>
    <w:rsid w:val="00113B54"/>
    <w:rsid w:val="001152F6"/>
    <w:rsid w:val="00116EED"/>
    <w:rsid w:val="00117D3F"/>
    <w:rsid w:val="00135480"/>
    <w:rsid w:val="00136C9B"/>
    <w:rsid w:val="00140089"/>
    <w:rsid w:val="00140C14"/>
    <w:rsid w:val="00143DA8"/>
    <w:rsid w:val="00144DDF"/>
    <w:rsid w:val="00146F26"/>
    <w:rsid w:val="0015515F"/>
    <w:rsid w:val="001552B7"/>
    <w:rsid w:val="00157914"/>
    <w:rsid w:val="001624C1"/>
    <w:rsid w:val="00164966"/>
    <w:rsid w:val="00170DB1"/>
    <w:rsid w:val="00173FB2"/>
    <w:rsid w:val="00176A5F"/>
    <w:rsid w:val="00177469"/>
    <w:rsid w:val="0018243D"/>
    <w:rsid w:val="00185CDC"/>
    <w:rsid w:val="00190231"/>
    <w:rsid w:val="001A18CA"/>
    <w:rsid w:val="001A32F0"/>
    <w:rsid w:val="001A625D"/>
    <w:rsid w:val="001A6F12"/>
    <w:rsid w:val="001B01BE"/>
    <w:rsid w:val="001B1BB1"/>
    <w:rsid w:val="001B27F4"/>
    <w:rsid w:val="001B6B07"/>
    <w:rsid w:val="001C735E"/>
    <w:rsid w:val="001D42D2"/>
    <w:rsid w:val="001D7378"/>
    <w:rsid w:val="001D7B58"/>
    <w:rsid w:val="001E16AF"/>
    <w:rsid w:val="001E3AEE"/>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2B00"/>
    <w:rsid w:val="0025627C"/>
    <w:rsid w:val="00257BAA"/>
    <w:rsid w:val="00262D61"/>
    <w:rsid w:val="00266807"/>
    <w:rsid w:val="00270126"/>
    <w:rsid w:val="00272B54"/>
    <w:rsid w:val="002738F1"/>
    <w:rsid w:val="002749AF"/>
    <w:rsid w:val="00276362"/>
    <w:rsid w:val="00277626"/>
    <w:rsid w:val="0028337A"/>
    <w:rsid w:val="002912BE"/>
    <w:rsid w:val="00295F02"/>
    <w:rsid w:val="0029689D"/>
    <w:rsid w:val="002A0D77"/>
    <w:rsid w:val="002A17A4"/>
    <w:rsid w:val="002A6303"/>
    <w:rsid w:val="002B0169"/>
    <w:rsid w:val="002B0EC5"/>
    <w:rsid w:val="002B3DD6"/>
    <w:rsid w:val="002B4A64"/>
    <w:rsid w:val="002B51A8"/>
    <w:rsid w:val="002B6742"/>
    <w:rsid w:val="002B708F"/>
    <w:rsid w:val="002C03E4"/>
    <w:rsid w:val="002C4DA9"/>
    <w:rsid w:val="002D198B"/>
    <w:rsid w:val="002D577B"/>
    <w:rsid w:val="002F42E7"/>
    <w:rsid w:val="00312C51"/>
    <w:rsid w:val="0031667A"/>
    <w:rsid w:val="003349BC"/>
    <w:rsid w:val="00336DF8"/>
    <w:rsid w:val="00344372"/>
    <w:rsid w:val="00346F4D"/>
    <w:rsid w:val="00360E20"/>
    <w:rsid w:val="00363906"/>
    <w:rsid w:val="003816FA"/>
    <w:rsid w:val="00382CDA"/>
    <w:rsid w:val="00384F96"/>
    <w:rsid w:val="003905C4"/>
    <w:rsid w:val="003943AB"/>
    <w:rsid w:val="003973F0"/>
    <w:rsid w:val="003A69DE"/>
    <w:rsid w:val="003B07D3"/>
    <w:rsid w:val="003B330D"/>
    <w:rsid w:val="003B6E11"/>
    <w:rsid w:val="003C2652"/>
    <w:rsid w:val="003D25D5"/>
    <w:rsid w:val="003D2AE2"/>
    <w:rsid w:val="003D3BFD"/>
    <w:rsid w:val="003D5CDF"/>
    <w:rsid w:val="003E29E7"/>
    <w:rsid w:val="003E543B"/>
    <w:rsid w:val="003F10C7"/>
    <w:rsid w:val="003F6221"/>
    <w:rsid w:val="004031F1"/>
    <w:rsid w:val="0040740B"/>
    <w:rsid w:val="00421B1C"/>
    <w:rsid w:val="00434EF3"/>
    <w:rsid w:val="00437744"/>
    <w:rsid w:val="0044161A"/>
    <w:rsid w:val="0045295B"/>
    <w:rsid w:val="00463F5B"/>
    <w:rsid w:val="0047042A"/>
    <w:rsid w:val="00472DF7"/>
    <w:rsid w:val="0047524F"/>
    <w:rsid w:val="00482729"/>
    <w:rsid w:val="00495383"/>
    <w:rsid w:val="004A1EA0"/>
    <w:rsid w:val="004A46F3"/>
    <w:rsid w:val="004B4E35"/>
    <w:rsid w:val="004B5120"/>
    <w:rsid w:val="004B640C"/>
    <w:rsid w:val="004C1E49"/>
    <w:rsid w:val="004D092F"/>
    <w:rsid w:val="004D1D57"/>
    <w:rsid w:val="004D4BA8"/>
    <w:rsid w:val="004E0742"/>
    <w:rsid w:val="004E5078"/>
    <w:rsid w:val="004E590E"/>
    <w:rsid w:val="004E5AF7"/>
    <w:rsid w:val="004F41D6"/>
    <w:rsid w:val="00500535"/>
    <w:rsid w:val="005023CF"/>
    <w:rsid w:val="0050293E"/>
    <w:rsid w:val="00503601"/>
    <w:rsid w:val="00504898"/>
    <w:rsid w:val="0053000C"/>
    <w:rsid w:val="005402A7"/>
    <w:rsid w:val="0054334B"/>
    <w:rsid w:val="0054758F"/>
    <w:rsid w:val="00551BB2"/>
    <w:rsid w:val="00556226"/>
    <w:rsid w:val="00577DC5"/>
    <w:rsid w:val="00586E84"/>
    <w:rsid w:val="00587D87"/>
    <w:rsid w:val="005901B8"/>
    <w:rsid w:val="005A1661"/>
    <w:rsid w:val="005B6F5E"/>
    <w:rsid w:val="005C1569"/>
    <w:rsid w:val="005C4151"/>
    <w:rsid w:val="005D64CB"/>
    <w:rsid w:val="005E4A84"/>
    <w:rsid w:val="005E5CC5"/>
    <w:rsid w:val="005F502C"/>
    <w:rsid w:val="00606B58"/>
    <w:rsid w:val="00632444"/>
    <w:rsid w:val="006372A8"/>
    <w:rsid w:val="0064099B"/>
    <w:rsid w:val="00644ACB"/>
    <w:rsid w:val="00646577"/>
    <w:rsid w:val="0065283E"/>
    <w:rsid w:val="006618EB"/>
    <w:rsid w:val="0067000E"/>
    <w:rsid w:val="00673D88"/>
    <w:rsid w:val="00674799"/>
    <w:rsid w:val="00675CCA"/>
    <w:rsid w:val="006800BF"/>
    <w:rsid w:val="0068124B"/>
    <w:rsid w:val="00685DE1"/>
    <w:rsid w:val="00691B1A"/>
    <w:rsid w:val="00692910"/>
    <w:rsid w:val="00695716"/>
    <w:rsid w:val="006A5C0E"/>
    <w:rsid w:val="006B0F03"/>
    <w:rsid w:val="006B12C1"/>
    <w:rsid w:val="006B6A9F"/>
    <w:rsid w:val="006C2A11"/>
    <w:rsid w:val="006D03D0"/>
    <w:rsid w:val="006D142A"/>
    <w:rsid w:val="006D3A5F"/>
    <w:rsid w:val="006D575A"/>
    <w:rsid w:val="006D7C8D"/>
    <w:rsid w:val="006F3D09"/>
    <w:rsid w:val="006F7871"/>
    <w:rsid w:val="00701B32"/>
    <w:rsid w:val="00707927"/>
    <w:rsid w:val="007178AB"/>
    <w:rsid w:val="00720C2F"/>
    <w:rsid w:val="00743620"/>
    <w:rsid w:val="00744AA6"/>
    <w:rsid w:val="007460DF"/>
    <w:rsid w:val="007478C2"/>
    <w:rsid w:val="00772C36"/>
    <w:rsid w:val="007740B6"/>
    <w:rsid w:val="0078594C"/>
    <w:rsid w:val="00790A8C"/>
    <w:rsid w:val="00794778"/>
    <w:rsid w:val="007A3445"/>
    <w:rsid w:val="007B2CFB"/>
    <w:rsid w:val="007B4B3A"/>
    <w:rsid w:val="007B57FB"/>
    <w:rsid w:val="007C74B5"/>
    <w:rsid w:val="007D569D"/>
    <w:rsid w:val="007E5199"/>
    <w:rsid w:val="007F42F4"/>
    <w:rsid w:val="00810C9B"/>
    <w:rsid w:val="00811AFA"/>
    <w:rsid w:val="0081717E"/>
    <w:rsid w:val="008202FB"/>
    <w:rsid w:val="00820925"/>
    <w:rsid w:val="00821635"/>
    <w:rsid w:val="008226F4"/>
    <w:rsid w:val="008276BE"/>
    <w:rsid w:val="00833ED6"/>
    <w:rsid w:val="008409B2"/>
    <w:rsid w:val="00843A10"/>
    <w:rsid w:val="00844B28"/>
    <w:rsid w:val="00845F8F"/>
    <w:rsid w:val="00857ADF"/>
    <w:rsid w:val="00864DAB"/>
    <w:rsid w:val="0089124D"/>
    <w:rsid w:val="0089278C"/>
    <w:rsid w:val="008A1328"/>
    <w:rsid w:val="008A50F9"/>
    <w:rsid w:val="008B2EB7"/>
    <w:rsid w:val="008B5460"/>
    <w:rsid w:val="008B5D54"/>
    <w:rsid w:val="008B5FE3"/>
    <w:rsid w:val="008C6B63"/>
    <w:rsid w:val="008D2897"/>
    <w:rsid w:val="008D30A8"/>
    <w:rsid w:val="008F0B2C"/>
    <w:rsid w:val="008F6066"/>
    <w:rsid w:val="00901DA9"/>
    <w:rsid w:val="00904FAB"/>
    <w:rsid w:val="00905B31"/>
    <w:rsid w:val="00925BCF"/>
    <w:rsid w:val="00933A76"/>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5CED"/>
    <w:rsid w:val="009B7C1D"/>
    <w:rsid w:val="009C2A48"/>
    <w:rsid w:val="009C496D"/>
    <w:rsid w:val="009D2DE9"/>
    <w:rsid w:val="009D5054"/>
    <w:rsid w:val="009D7415"/>
    <w:rsid w:val="009E30E4"/>
    <w:rsid w:val="009E73A4"/>
    <w:rsid w:val="009F3378"/>
    <w:rsid w:val="009F69CA"/>
    <w:rsid w:val="009F7799"/>
    <w:rsid w:val="00A038AD"/>
    <w:rsid w:val="00A06EF1"/>
    <w:rsid w:val="00A1245F"/>
    <w:rsid w:val="00A161A5"/>
    <w:rsid w:val="00A16E97"/>
    <w:rsid w:val="00A21A1E"/>
    <w:rsid w:val="00A2401B"/>
    <w:rsid w:val="00A2605C"/>
    <w:rsid w:val="00A26183"/>
    <w:rsid w:val="00A43752"/>
    <w:rsid w:val="00A54B5D"/>
    <w:rsid w:val="00A63D60"/>
    <w:rsid w:val="00A701ED"/>
    <w:rsid w:val="00A70714"/>
    <w:rsid w:val="00A753E8"/>
    <w:rsid w:val="00A75EF5"/>
    <w:rsid w:val="00A81A64"/>
    <w:rsid w:val="00A90444"/>
    <w:rsid w:val="00A94BBE"/>
    <w:rsid w:val="00A94CE6"/>
    <w:rsid w:val="00AB3A3F"/>
    <w:rsid w:val="00AC71B7"/>
    <w:rsid w:val="00AD124E"/>
    <w:rsid w:val="00AD3384"/>
    <w:rsid w:val="00AD3E66"/>
    <w:rsid w:val="00AE0EF9"/>
    <w:rsid w:val="00AE1E85"/>
    <w:rsid w:val="00AE68A9"/>
    <w:rsid w:val="00AE7892"/>
    <w:rsid w:val="00AF0C05"/>
    <w:rsid w:val="00AF19AB"/>
    <w:rsid w:val="00AF1B79"/>
    <w:rsid w:val="00AF245B"/>
    <w:rsid w:val="00AF2B94"/>
    <w:rsid w:val="00B14420"/>
    <w:rsid w:val="00B15F3E"/>
    <w:rsid w:val="00B2287F"/>
    <w:rsid w:val="00B306A3"/>
    <w:rsid w:val="00B33ADC"/>
    <w:rsid w:val="00B43F1A"/>
    <w:rsid w:val="00B46C6D"/>
    <w:rsid w:val="00B57B9B"/>
    <w:rsid w:val="00B6157E"/>
    <w:rsid w:val="00B63A1C"/>
    <w:rsid w:val="00B64F37"/>
    <w:rsid w:val="00B66C9B"/>
    <w:rsid w:val="00B7025C"/>
    <w:rsid w:val="00B77AEC"/>
    <w:rsid w:val="00B77DCD"/>
    <w:rsid w:val="00B961A4"/>
    <w:rsid w:val="00BB329C"/>
    <w:rsid w:val="00BD0B03"/>
    <w:rsid w:val="00BD33AD"/>
    <w:rsid w:val="00BE14F9"/>
    <w:rsid w:val="00BE6CCA"/>
    <w:rsid w:val="00BF3618"/>
    <w:rsid w:val="00BF7271"/>
    <w:rsid w:val="00C04E8D"/>
    <w:rsid w:val="00C208B6"/>
    <w:rsid w:val="00C240A7"/>
    <w:rsid w:val="00C26825"/>
    <w:rsid w:val="00C3056F"/>
    <w:rsid w:val="00C31E08"/>
    <w:rsid w:val="00C32E2B"/>
    <w:rsid w:val="00C36E21"/>
    <w:rsid w:val="00C43661"/>
    <w:rsid w:val="00C511E5"/>
    <w:rsid w:val="00C54A19"/>
    <w:rsid w:val="00C552EB"/>
    <w:rsid w:val="00C64DBE"/>
    <w:rsid w:val="00C75A91"/>
    <w:rsid w:val="00C76B47"/>
    <w:rsid w:val="00C83A39"/>
    <w:rsid w:val="00C861B3"/>
    <w:rsid w:val="00C861D7"/>
    <w:rsid w:val="00C872D8"/>
    <w:rsid w:val="00C90F8B"/>
    <w:rsid w:val="00C93E53"/>
    <w:rsid w:val="00CA4AAA"/>
    <w:rsid w:val="00CB4593"/>
    <w:rsid w:val="00CC3AA5"/>
    <w:rsid w:val="00CD0A0E"/>
    <w:rsid w:val="00CD2C0C"/>
    <w:rsid w:val="00CD707E"/>
    <w:rsid w:val="00CE1579"/>
    <w:rsid w:val="00CE1F2A"/>
    <w:rsid w:val="00CE529B"/>
    <w:rsid w:val="00CF535B"/>
    <w:rsid w:val="00D078F6"/>
    <w:rsid w:val="00D10336"/>
    <w:rsid w:val="00D10441"/>
    <w:rsid w:val="00D1157B"/>
    <w:rsid w:val="00D133D2"/>
    <w:rsid w:val="00D17BF4"/>
    <w:rsid w:val="00D22D1F"/>
    <w:rsid w:val="00D278C8"/>
    <w:rsid w:val="00D33892"/>
    <w:rsid w:val="00D36823"/>
    <w:rsid w:val="00D43D72"/>
    <w:rsid w:val="00D5441B"/>
    <w:rsid w:val="00D57DBB"/>
    <w:rsid w:val="00D6340D"/>
    <w:rsid w:val="00D66336"/>
    <w:rsid w:val="00D71C80"/>
    <w:rsid w:val="00D760B9"/>
    <w:rsid w:val="00D76C60"/>
    <w:rsid w:val="00D76D97"/>
    <w:rsid w:val="00D82DD0"/>
    <w:rsid w:val="00D90F8C"/>
    <w:rsid w:val="00DA0108"/>
    <w:rsid w:val="00DB6AD3"/>
    <w:rsid w:val="00DC279C"/>
    <w:rsid w:val="00DC310B"/>
    <w:rsid w:val="00DD3406"/>
    <w:rsid w:val="00DE5D74"/>
    <w:rsid w:val="00DE79CB"/>
    <w:rsid w:val="00DF2AF3"/>
    <w:rsid w:val="00E10FE7"/>
    <w:rsid w:val="00E16715"/>
    <w:rsid w:val="00E16B11"/>
    <w:rsid w:val="00E2212A"/>
    <w:rsid w:val="00E24F62"/>
    <w:rsid w:val="00E30499"/>
    <w:rsid w:val="00E311F1"/>
    <w:rsid w:val="00E35ECB"/>
    <w:rsid w:val="00E40950"/>
    <w:rsid w:val="00E418DF"/>
    <w:rsid w:val="00E41B92"/>
    <w:rsid w:val="00E46305"/>
    <w:rsid w:val="00E622C2"/>
    <w:rsid w:val="00E6349E"/>
    <w:rsid w:val="00E86A48"/>
    <w:rsid w:val="00E94297"/>
    <w:rsid w:val="00EA20AF"/>
    <w:rsid w:val="00EA3E57"/>
    <w:rsid w:val="00EA4B94"/>
    <w:rsid w:val="00EB163F"/>
    <w:rsid w:val="00EB5701"/>
    <w:rsid w:val="00EB6268"/>
    <w:rsid w:val="00EB66DC"/>
    <w:rsid w:val="00EC3814"/>
    <w:rsid w:val="00EC3D11"/>
    <w:rsid w:val="00EC42C4"/>
    <w:rsid w:val="00ED2343"/>
    <w:rsid w:val="00EE6365"/>
    <w:rsid w:val="00EE6696"/>
    <w:rsid w:val="00EF2AE2"/>
    <w:rsid w:val="00F01734"/>
    <w:rsid w:val="00F03044"/>
    <w:rsid w:val="00F0539D"/>
    <w:rsid w:val="00F11C6C"/>
    <w:rsid w:val="00F31108"/>
    <w:rsid w:val="00F4154E"/>
    <w:rsid w:val="00F42516"/>
    <w:rsid w:val="00F66073"/>
    <w:rsid w:val="00F7020F"/>
    <w:rsid w:val="00F70395"/>
    <w:rsid w:val="00F733C3"/>
    <w:rsid w:val="00F97AE6"/>
    <w:rsid w:val="00FA5DAB"/>
    <w:rsid w:val="00FB24D9"/>
    <w:rsid w:val="00FC7DD3"/>
    <w:rsid w:val="00FD1DC6"/>
    <w:rsid w:val="00FE4E67"/>
    <w:rsid w:val="00FE7904"/>
    <w:rsid w:val="00FF3E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s>
</file>

<file path=word/webSettings.xml><?xml version="1.0" encoding="utf-8"?>
<w:webSettings xmlns:r="http://schemas.openxmlformats.org/officeDocument/2006/relationships" xmlns:w="http://schemas.openxmlformats.org/wordprocessingml/2006/main">
  <w:divs>
    <w:div w:id="5015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93AE4A9D67432DF9BDEC799A70B679829D587118A30B453B883FADA3614B17AA672DA0B1258675BREH" TargetMode="External"/><Relationship Id="rId13" Type="http://schemas.openxmlformats.org/officeDocument/2006/relationships/hyperlink" Target="consultantplus://offline/ref=EC898246E5017C0862CEB5006519EEBF383AE5A3D07A6FD59387CB9BA004388F2E9C8B108F3FB05CE786EFCB6E19B065B874C217105A56R5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7B457BADCFFCF274CBC7BB96CDC130E5A65BC5AR5H" TargetMode="External"/><Relationship Id="rId12" Type="http://schemas.openxmlformats.org/officeDocument/2006/relationships/hyperlink" Target="consultantplus://offline/ref=EC898246E5017C0862CEB5006519EEBF3838ECA0D07E6FD59387CB9BA004388F2E9C8B108B36B753B6DCFFCF274CBC7BB96CDC130E5A65BC5AR5H" TargetMode="External"/><Relationship Id="rId17" Type="http://schemas.openxmlformats.org/officeDocument/2006/relationships/hyperlink" Target="mailto:info@yabloko.pro" TargetMode="External"/><Relationship Id="rId2" Type="http://schemas.openxmlformats.org/officeDocument/2006/relationships/styles" Target="styles.xml"/><Relationship Id="rId16" Type="http://schemas.openxmlformats.org/officeDocument/2006/relationships/hyperlink" Target="mailto:ds19@guoedu.ru"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2E9C8B108B36B357B3DCFFCF274CBC7BB96CDC130E5A65BC5AR5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CEDA3D6776FD59387CB9BA004388F2E9C8B108B37B457BADCFFCF274CBC7BB96CDC130E5A65BC5AR5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C898246E5017C0862CEB5006519EEBF383CEDA3D6776FD59387CB9BA004388F3C9CD31C8B37A957B5C9A99E6151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6277</Words>
  <Characters>35781</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RePack by Diakov</cp:lastModifiedBy>
  <cp:revision>2</cp:revision>
  <cp:lastPrinted>2020-06-23T08:52:00Z</cp:lastPrinted>
  <dcterms:created xsi:type="dcterms:W3CDTF">2024-06-04T12:22:00Z</dcterms:created>
  <dcterms:modified xsi:type="dcterms:W3CDTF">2024-06-04T12:22:00Z</dcterms:modified>
</cp:coreProperties>
</file>