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88"/>
        <w:gridCol w:w="4883"/>
      </w:tblGrid>
      <w:tr w:rsidR="0028337A" w:rsidRPr="0028337A"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3E7B8E">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3E7B8E">
        <w:rPr>
          <w:rFonts w:ascii="Times New Roman" w:hAnsi="Times New Roman" w:cs="Times New Roman"/>
          <w:b/>
          <w:sz w:val="24"/>
          <w:szCs w:val="24"/>
        </w:rPr>
        <w:t>№ 144</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7892" w:rsidRPr="00AE7892">
        <w:rPr>
          <w:rFonts w:ascii="Times New Roman" w:hAnsi="Times New Roman" w:cs="Times New Roman"/>
          <w:sz w:val="24"/>
          <w:szCs w:val="24"/>
        </w:rPr>
        <w:t xml:space="preserve">масла </w:t>
      </w:r>
      <w:r w:rsidR="00B63A1C">
        <w:rPr>
          <w:rFonts w:ascii="Times New Roman" w:hAnsi="Times New Roman" w:cs="Times New Roman"/>
          <w:sz w:val="24"/>
          <w:szCs w:val="24"/>
        </w:rPr>
        <w:t>сливочного</w:t>
      </w:r>
      <w:r w:rsidR="0028337A">
        <w:rPr>
          <w:rFonts w:ascii="Times New Roman" w:hAnsi="Times New Roman" w:cs="Times New Roman"/>
          <w:sz w:val="24"/>
          <w:szCs w:val="24"/>
        </w:rPr>
        <w:t xml:space="preserve"> в течение </w:t>
      </w:r>
      <w:r w:rsidR="006A76A7">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5932D2">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1D7378" w:rsidRPr="00820925" w:rsidRDefault="001D7378" w:rsidP="00F70395">
      <w:pPr>
        <w:spacing w:after="1" w:line="220" w:lineRule="atLeast"/>
        <w:jc w:val="center"/>
        <w:rPr>
          <w:rFonts w:ascii="Times New Roman" w:hAnsi="Times New Roman" w:cs="Times New Roman"/>
          <w:sz w:val="24"/>
          <w:szCs w:val="24"/>
        </w:rPr>
      </w:pPr>
      <w:r w:rsidRPr="001D7378">
        <w:rPr>
          <w:rFonts w:ascii="Times New Roman" w:hAnsi="Times New Roman" w:cs="Times New Roman"/>
          <w:color w:val="FF0000"/>
          <w:sz w:val="24"/>
          <w:szCs w:val="24"/>
        </w:rPr>
        <w:t>(закупка для СМП и СОНКО)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3E7B8E" w:rsidRPr="003E7B8E">
        <w:rPr>
          <w:rFonts w:ascii="Times New Roman" w:hAnsi="Times New Roman" w:cs="Times New Roman"/>
          <w:color w:val="000000"/>
          <w:sz w:val="24"/>
          <w:szCs w:val="24"/>
          <w:shd w:val="clear" w:color="auto" w:fill="FFFFFF"/>
        </w:rPr>
        <w:t>243583502032758350100100070011051244</w:t>
      </w:r>
      <w:r w:rsidR="001D7378" w:rsidRPr="003E7B8E">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296" w:type="dxa"/>
        <w:tblLayout w:type="fixed"/>
        <w:tblCellMar>
          <w:top w:w="102" w:type="dxa"/>
          <w:left w:w="62" w:type="dxa"/>
          <w:bottom w:w="102" w:type="dxa"/>
          <w:right w:w="62" w:type="dxa"/>
        </w:tblCellMar>
        <w:tblLook w:val="0000"/>
      </w:tblPr>
      <w:tblGrid>
        <w:gridCol w:w="1133"/>
        <w:gridCol w:w="4535"/>
        <w:gridCol w:w="340"/>
        <w:gridCol w:w="2418"/>
        <w:gridCol w:w="737"/>
        <w:gridCol w:w="1133"/>
      </w:tblGrid>
      <w:tr w:rsidR="002A17A4" w:rsidRPr="00820925" w:rsidTr="00324ACD">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2418" w:type="dxa"/>
            <w:tcBorders>
              <w:top w:val="nil"/>
              <w:left w:val="nil"/>
              <w:bottom w:val="nil"/>
              <w:right w:val="nil"/>
            </w:tcBorders>
          </w:tcPr>
          <w:p w:rsidR="002A17A4" w:rsidRPr="00820925" w:rsidRDefault="0065619A">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24ACD">
              <w:rPr>
                <w:rFonts w:ascii="Times New Roman" w:hAnsi="Times New Roman" w:cs="Times New Roman"/>
                <w:sz w:val="24"/>
                <w:szCs w:val="24"/>
              </w:rPr>
              <w:t xml:space="preserve">              </w:t>
            </w:r>
            <w:r>
              <w:rPr>
                <w:rFonts w:ascii="Times New Roman" w:hAnsi="Times New Roman" w:cs="Times New Roman"/>
                <w:sz w:val="24"/>
                <w:szCs w:val="24"/>
              </w:rPr>
              <w:t xml:space="preserve"> </w:t>
            </w:r>
            <w:r w:rsidR="00324ACD">
              <w:rPr>
                <w:rFonts w:ascii="Times New Roman" w:hAnsi="Times New Roman" w:cs="Times New Roman"/>
                <w:sz w:val="24"/>
                <w:szCs w:val="24"/>
              </w:rPr>
              <w:t>«29» марта</w:t>
            </w:r>
          </w:p>
        </w:tc>
        <w:tc>
          <w:tcPr>
            <w:tcW w:w="737"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324ACD">
              <w:rPr>
                <w:rFonts w:ascii="Times New Roman" w:hAnsi="Times New Roman" w:cs="Times New Roman"/>
                <w:sz w:val="24"/>
                <w:szCs w:val="24"/>
              </w:rPr>
              <w:t>4</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roofErr w:type="gramStart"/>
            <w:r w:rsidRPr="00820925">
              <w:rPr>
                <w:rFonts w:ascii="Times New Roman" w:hAnsi="Times New Roman" w:cs="Times New Roman"/>
                <w:sz w:val="24"/>
                <w:szCs w:val="24"/>
              </w:rPr>
              <w:t>г</w:t>
            </w:r>
            <w:proofErr w:type="gramEnd"/>
            <w:r w:rsidRPr="00820925">
              <w:rPr>
                <w:rFonts w:ascii="Times New Roman" w:hAnsi="Times New Roman" w:cs="Times New Roman"/>
                <w:sz w:val="24"/>
                <w:szCs w:val="24"/>
              </w:rPr>
              <w:t xml:space="preserve">.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FB338D">
      <w:pPr>
        <w:spacing w:after="1" w:line="220" w:lineRule="atLeast"/>
        <w:ind w:firstLine="540"/>
        <w:jc w:val="both"/>
        <w:rPr>
          <w:rFonts w:ascii="Times New Roman" w:hAnsi="Times New Roman" w:cs="Times New Roman"/>
          <w:sz w:val="24"/>
          <w:szCs w:val="24"/>
        </w:rPr>
      </w:pPr>
      <w:proofErr w:type="gramStart"/>
      <w:r w:rsidRPr="00FB338D">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507DF1">
        <w:rPr>
          <w:rFonts w:ascii="Times New Roman" w:hAnsi="Times New Roman" w:cs="Times New Roman"/>
          <w:bCs/>
          <w:sz w:val="24"/>
          <w:szCs w:val="24"/>
        </w:rPr>
        <w:t>«Заказчик»,</w:t>
      </w:r>
      <w:r w:rsidR="00F7020F" w:rsidRPr="00820925">
        <w:rPr>
          <w:rFonts w:ascii="Times New Roman" w:hAnsi="Times New Roman" w:cs="Times New Roman"/>
          <w:bCs/>
          <w:sz w:val="24"/>
          <w:szCs w:val="24"/>
        </w:rPr>
        <w:t xml:space="preserve"> в лице </w:t>
      </w:r>
      <w:r w:rsidR="00097CA3" w:rsidRPr="0086009F">
        <w:rPr>
          <w:rFonts w:ascii="Times New Roman" w:hAnsi="Times New Roman"/>
        </w:rPr>
        <w:t>заведующего</w:t>
      </w:r>
      <w:r w:rsidR="00097CA3">
        <w:rPr>
          <w:rFonts w:ascii="Times New Roman" w:hAnsi="Times New Roman"/>
        </w:rPr>
        <w:t xml:space="preserve"> Воробьевой Любови Николаевны</w:t>
      </w:r>
      <w:r w:rsidR="00F7020F" w:rsidRPr="00820925">
        <w:rPr>
          <w:rFonts w:ascii="Times New Roman" w:hAnsi="Times New Roman" w:cs="Times New Roman"/>
          <w:bCs/>
          <w:sz w:val="24"/>
          <w:szCs w:val="24"/>
        </w:rPr>
        <w:t>, действующ</w:t>
      </w:r>
      <w:r w:rsidR="00097CA3">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sidR="00531FD0">
        <w:rPr>
          <w:rFonts w:ascii="Times New Roman" w:eastAsia="Arial Unicode MS" w:hAnsi="Times New Roman"/>
          <w:color w:val="000000"/>
          <w:sz w:val="24"/>
          <w:szCs w:val="24"/>
          <w:lang w:eastAsia="ru-RU" w:bidi="ru-RU"/>
        </w:rPr>
        <w:t>Общество с ограниченной ответственностью «АЛЬЯНС»</w:t>
      </w:r>
      <w:r w:rsidR="002A17A4" w:rsidRPr="00820925">
        <w:rPr>
          <w:rFonts w:ascii="Times New Roman" w:hAnsi="Times New Roman" w:cs="Times New Roman"/>
          <w:sz w:val="24"/>
          <w:szCs w:val="24"/>
        </w:rPr>
        <w:t>, именуем</w:t>
      </w:r>
      <w:r w:rsidR="00531FD0">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sidR="00531FD0">
        <w:rPr>
          <w:rFonts w:ascii="Times New Roman" w:eastAsia="Arial Unicode MS" w:hAnsi="Times New Roman"/>
          <w:color w:val="000000"/>
          <w:sz w:val="24"/>
          <w:szCs w:val="24"/>
          <w:lang w:eastAsia="ru-RU" w:bidi="ru-RU"/>
        </w:rPr>
        <w:t>генерального директора Бажанова Павла Владимировича</w:t>
      </w:r>
      <w:r w:rsidR="002A17A4" w:rsidRPr="00820925">
        <w:rPr>
          <w:rFonts w:ascii="Times New Roman" w:hAnsi="Times New Roman" w:cs="Times New Roman"/>
          <w:sz w:val="24"/>
          <w:szCs w:val="24"/>
        </w:rPr>
        <w:t>, действующ</w:t>
      </w:r>
      <w:r w:rsidR="00531FD0">
        <w:rPr>
          <w:rFonts w:ascii="Times New Roman" w:hAnsi="Times New Roman" w:cs="Times New Roman"/>
          <w:sz w:val="24"/>
          <w:szCs w:val="24"/>
        </w:rPr>
        <w:t>его</w:t>
      </w:r>
      <w:r w:rsidR="002A17A4" w:rsidRPr="00820925">
        <w:rPr>
          <w:rFonts w:ascii="Times New Roman" w:hAnsi="Times New Roman" w:cs="Times New Roman"/>
          <w:sz w:val="24"/>
          <w:szCs w:val="24"/>
        </w:rPr>
        <w:t xml:space="preserve"> на основании </w:t>
      </w:r>
      <w:r w:rsidR="00FE2ABF">
        <w:rPr>
          <w:rFonts w:ascii="Times New Roman" w:hAnsi="Times New Roman" w:cs="Times New Roman"/>
          <w:sz w:val="24"/>
          <w:szCs w:val="24"/>
        </w:rPr>
        <w:t>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Протокола</w:t>
      </w:r>
      <w:proofErr w:type="gramEnd"/>
      <w:r w:rsidR="00F70395" w:rsidRPr="00820925">
        <w:rPr>
          <w:rFonts w:ascii="Times New Roman" w:hAnsi="Times New Roman" w:cs="Times New Roman"/>
          <w:sz w:val="24"/>
          <w:szCs w:val="24"/>
        </w:rPr>
        <w:t xml:space="preserve"> </w:t>
      </w:r>
      <w:r w:rsidR="00DE7495">
        <w:rPr>
          <w:rFonts w:ascii="Times New Roman" w:hAnsi="Times New Roman" w:cs="Times New Roman"/>
          <w:sz w:val="24"/>
          <w:szCs w:val="24"/>
        </w:rPr>
        <w:t>подведения итогов определения поставщика (подрядчика, исполнителя)</w:t>
      </w:r>
      <w:r w:rsidR="002A17A4" w:rsidRPr="00820925">
        <w:rPr>
          <w:rFonts w:ascii="Times New Roman" w:hAnsi="Times New Roman" w:cs="Times New Roman"/>
          <w:sz w:val="24"/>
          <w:szCs w:val="24"/>
        </w:rPr>
        <w:t xml:space="preserve"> от </w:t>
      </w:r>
      <w:r w:rsidR="00DE7495">
        <w:rPr>
          <w:rFonts w:ascii="Times New Roman" w:hAnsi="Times New Roman" w:cs="Times New Roman"/>
          <w:sz w:val="24"/>
          <w:szCs w:val="24"/>
        </w:rPr>
        <w:t>18 марта</w:t>
      </w:r>
      <w:r w:rsidR="002A17A4" w:rsidRPr="00820925">
        <w:rPr>
          <w:rFonts w:ascii="Times New Roman" w:hAnsi="Times New Roman" w:cs="Times New Roman"/>
          <w:sz w:val="24"/>
          <w:szCs w:val="24"/>
        </w:rPr>
        <w:t xml:space="preserve"> 20</w:t>
      </w:r>
      <w:r w:rsidR="00DE7495">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DE7495">
        <w:rPr>
          <w:rFonts w:ascii="Times New Roman" w:hAnsi="Times New Roman" w:cs="Times New Roman"/>
          <w:sz w:val="24"/>
          <w:szCs w:val="24"/>
        </w:rPr>
        <w:t>0855300002824000144</w:t>
      </w:r>
      <w:r w:rsidR="00F11C6C" w:rsidRPr="00820925">
        <w:rPr>
          <w:rFonts w:ascii="Times New Roman" w:hAnsi="Times New Roman" w:cs="Times New Roman"/>
          <w:sz w:val="24"/>
          <w:szCs w:val="24"/>
        </w:rPr>
        <w:t xml:space="preserve"> и в соответствии с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7F42F4">
        <w:rPr>
          <w:rFonts w:ascii="Times New Roman" w:hAnsi="Times New Roman" w:cs="Times New Roman"/>
          <w:sz w:val="24"/>
          <w:szCs w:val="24"/>
        </w:rPr>
        <w:t>м</w:t>
      </w:r>
      <w:r w:rsidR="00B63A1C">
        <w:rPr>
          <w:rFonts w:ascii="Times New Roman" w:hAnsi="Times New Roman" w:cs="Times New Roman"/>
          <w:sz w:val="24"/>
          <w:szCs w:val="24"/>
        </w:rPr>
        <w:t>асло сливочное</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E27098">
        <w:rPr>
          <w:rFonts w:ascii="Times New Roman" w:hAnsi="Times New Roman" w:cs="Times New Roman"/>
          <w:sz w:val="24"/>
          <w:szCs w:val="24"/>
        </w:rPr>
        <w:t>402 250,80</w:t>
      </w:r>
      <w:r w:rsidRPr="00820925">
        <w:rPr>
          <w:rFonts w:ascii="Times New Roman" w:hAnsi="Times New Roman" w:cs="Times New Roman"/>
          <w:sz w:val="24"/>
          <w:szCs w:val="24"/>
        </w:rPr>
        <w:t xml:space="preserve"> (</w:t>
      </w:r>
      <w:r w:rsidR="00E27098">
        <w:rPr>
          <w:rFonts w:ascii="Times New Roman" w:hAnsi="Times New Roman" w:cs="Times New Roman"/>
          <w:sz w:val="24"/>
          <w:szCs w:val="24"/>
        </w:rPr>
        <w:t>Четыреста две тысячи двести пятьдесят</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E27098">
        <w:rPr>
          <w:rFonts w:ascii="Times New Roman" w:hAnsi="Times New Roman" w:cs="Times New Roman"/>
          <w:sz w:val="24"/>
          <w:szCs w:val="24"/>
        </w:rPr>
        <w:t xml:space="preserve">рублей 80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3056F"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708E6">
        <w:rPr>
          <w:rFonts w:ascii="Times New Roman" w:hAnsi="Times New Roman" w:cs="Times New Roman"/>
          <w:sz w:val="24"/>
          <w:szCs w:val="24"/>
        </w:rPr>
        <w:t>средства бюджетного учреждения:</w:t>
      </w:r>
    </w:p>
    <w:p w:rsidR="002A17A4" w:rsidRPr="00140089" w:rsidRDefault="001D7378">
      <w:pPr>
        <w:spacing w:before="220" w:after="1" w:line="220" w:lineRule="atLeast"/>
        <w:ind w:firstLine="540"/>
        <w:contextualSpacing/>
        <w:jc w:val="both"/>
        <w:rPr>
          <w:rFonts w:ascii="Times New Roman" w:hAnsi="Times New Roman" w:cs="Times New Roman"/>
          <w:sz w:val="24"/>
          <w:szCs w:val="24"/>
        </w:rPr>
      </w:pPr>
      <w:r w:rsidRPr="00140089">
        <w:rPr>
          <w:rFonts w:ascii="Times New Roman" w:hAnsi="Times New Roman" w:cs="Times New Roman"/>
          <w:i/>
          <w:sz w:val="24"/>
          <w:szCs w:val="24"/>
        </w:rPr>
        <w:t xml:space="preserve"> 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rsidR="005D0F2E" w:rsidRPr="00820925" w:rsidRDefault="002A17A4" w:rsidP="005D0F2E">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5708E6">
        <w:rPr>
          <w:rFonts w:ascii="Times New Roman" w:hAnsi="Times New Roman" w:cs="Times New Roman"/>
          <w:sz w:val="24"/>
          <w:szCs w:val="24"/>
        </w:rPr>
        <w:t>7</w:t>
      </w:r>
      <w:r w:rsidRPr="00140089">
        <w:rPr>
          <w:rFonts w:ascii="Times New Roman" w:hAnsi="Times New Roman" w:cs="Times New Roman"/>
          <w:sz w:val="24"/>
          <w:szCs w:val="24"/>
        </w:rPr>
        <w:t xml:space="preserve"> (</w:t>
      </w:r>
      <w:r w:rsidR="005708E6">
        <w:rPr>
          <w:rFonts w:ascii="Times New Roman" w:hAnsi="Times New Roman" w:cs="Times New Roman"/>
          <w:sz w:val="24"/>
          <w:szCs w:val="24"/>
        </w:rPr>
        <w:t>семи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5D0F2E">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586E84">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586E84">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6A76A7">
        <w:rPr>
          <w:rFonts w:ascii="Times New Roman" w:eastAsia="Calibri" w:hAnsi="Times New Roman" w:cs="Times New Roman"/>
          <w:color w:val="FF0000"/>
          <w:sz w:val="24"/>
          <w:szCs w:val="24"/>
        </w:rPr>
        <w:t xml:space="preserve">с </w:t>
      </w:r>
      <w:r w:rsidR="006A76A7" w:rsidRPr="006A76A7">
        <w:rPr>
          <w:rFonts w:ascii="Times New Roman" w:eastAsia="Calibri" w:hAnsi="Times New Roman" w:cs="Times New Roman"/>
          <w:color w:val="FF0000"/>
          <w:sz w:val="24"/>
          <w:szCs w:val="24"/>
        </w:rPr>
        <w:t>1</w:t>
      </w:r>
      <w:r w:rsidR="0084276A" w:rsidRPr="006A76A7">
        <w:rPr>
          <w:rFonts w:ascii="Times New Roman" w:eastAsia="Calibri" w:hAnsi="Times New Roman" w:cs="Times New Roman"/>
          <w:color w:val="FF0000"/>
          <w:sz w:val="24"/>
          <w:szCs w:val="24"/>
        </w:rPr>
        <w:t xml:space="preserve"> </w:t>
      </w:r>
      <w:r w:rsidR="006A76A7" w:rsidRPr="006A76A7">
        <w:rPr>
          <w:rFonts w:ascii="Times New Roman" w:eastAsia="Calibri" w:hAnsi="Times New Roman" w:cs="Times New Roman"/>
          <w:color w:val="FF0000"/>
          <w:sz w:val="24"/>
          <w:szCs w:val="24"/>
        </w:rPr>
        <w:t>апреля</w:t>
      </w:r>
      <w:r w:rsidR="0084276A" w:rsidRPr="006A76A7">
        <w:rPr>
          <w:rFonts w:ascii="Times New Roman" w:eastAsia="Calibri" w:hAnsi="Times New Roman" w:cs="Times New Roman"/>
          <w:color w:val="FF0000"/>
          <w:sz w:val="24"/>
          <w:szCs w:val="24"/>
        </w:rPr>
        <w:t xml:space="preserve"> </w:t>
      </w:r>
      <w:r w:rsidR="00D86E53" w:rsidRPr="006A76A7">
        <w:rPr>
          <w:rFonts w:ascii="Times New Roman" w:eastAsia="Calibri" w:hAnsi="Times New Roman" w:cs="Times New Roman"/>
          <w:color w:val="FF0000"/>
          <w:sz w:val="24"/>
          <w:szCs w:val="24"/>
        </w:rPr>
        <w:t xml:space="preserve">по </w:t>
      </w:r>
      <w:r w:rsidR="0084276A" w:rsidRPr="006A76A7">
        <w:rPr>
          <w:rFonts w:ascii="Times New Roman" w:eastAsia="Calibri" w:hAnsi="Times New Roman" w:cs="Times New Roman"/>
          <w:color w:val="FF0000"/>
          <w:sz w:val="24"/>
          <w:szCs w:val="24"/>
        </w:rPr>
        <w:t xml:space="preserve"> 2</w:t>
      </w:r>
      <w:r w:rsidR="006A76A7" w:rsidRPr="006A76A7">
        <w:rPr>
          <w:rFonts w:ascii="Times New Roman" w:eastAsia="Calibri" w:hAnsi="Times New Roman" w:cs="Times New Roman"/>
          <w:color w:val="FF0000"/>
          <w:sz w:val="24"/>
          <w:szCs w:val="24"/>
        </w:rPr>
        <w:t>8</w:t>
      </w:r>
      <w:r w:rsidR="0084276A" w:rsidRPr="006A76A7">
        <w:rPr>
          <w:rFonts w:ascii="Times New Roman" w:eastAsia="Calibri" w:hAnsi="Times New Roman" w:cs="Times New Roman"/>
          <w:color w:val="FF0000"/>
          <w:sz w:val="24"/>
          <w:szCs w:val="24"/>
        </w:rPr>
        <w:t xml:space="preserve"> </w:t>
      </w:r>
      <w:r w:rsidR="006A76A7" w:rsidRPr="006A76A7">
        <w:rPr>
          <w:rFonts w:ascii="Times New Roman" w:eastAsia="Calibri" w:hAnsi="Times New Roman" w:cs="Times New Roman"/>
          <w:color w:val="FF0000"/>
          <w:sz w:val="24"/>
          <w:szCs w:val="24"/>
        </w:rPr>
        <w:t>июня</w:t>
      </w:r>
      <w:r w:rsidR="0084276A" w:rsidRPr="006A76A7">
        <w:rPr>
          <w:rFonts w:ascii="Times New Roman" w:eastAsia="Calibri" w:hAnsi="Times New Roman" w:cs="Times New Roman"/>
          <w:color w:val="FF0000"/>
          <w:sz w:val="24"/>
          <w:szCs w:val="24"/>
        </w:rPr>
        <w:t xml:space="preserve"> </w:t>
      </w:r>
      <w:r w:rsidRPr="006A76A7">
        <w:rPr>
          <w:rFonts w:ascii="Times New Roman" w:eastAsia="Calibri" w:hAnsi="Times New Roman" w:cs="Times New Roman"/>
          <w:color w:val="FF0000"/>
          <w:sz w:val="24"/>
          <w:szCs w:val="24"/>
        </w:rPr>
        <w:t>202</w:t>
      </w:r>
      <w:r w:rsidR="005932D2" w:rsidRPr="006A76A7">
        <w:rPr>
          <w:rFonts w:ascii="Times New Roman" w:eastAsia="Calibri" w:hAnsi="Times New Roman" w:cs="Times New Roman"/>
          <w:color w:val="FF0000"/>
          <w:sz w:val="24"/>
          <w:szCs w:val="24"/>
        </w:rPr>
        <w:t>4</w:t>
      </w:r>
      <w:r w:rsidRPr="006A76A7">
        <w:rPr>
          <w:rFonts w:ascii="Times New Roman" w:eastAsia="Calibri" w:hAnsi="Times New Roman" w:cs="Times New Roman"/>
          <w:color w:val="FF0000"/>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12</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140089">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4E25CC" w:rsidRDefault="002D198B" w:rsidP="004E25CC">
      <w:pPr>
        <w:spacing w:before="220" w:after="100" w:afterAutospacing="1" w:line="220" w:lineRule="atLeast"/>
        <w:ind w:firstLine="539"/>
        <w:contextualSpacing/>
        <w:jc w:val="both"/>
        <w:rPr>
          <w:rFonts w:ascii="Times New Roman" w:hAnsi="Times New Roman" w:cs="Times New Roman"/>
          <w:i/>
          <w:sz w:val="24"/>
          <w:szCs w:val="24"/>
        </w:rPr>
      </w:pPr>
      <w:r w:rsidRPr="00140089">
        <w:rPr>
          <w:rFonts w:ascii="Times New Roman" w:hAnsi="Times New Roman" w:cs="Times New Roman"/>
          <w:i/>
          <w:sz w:val="24"/>
          <w:szCs w:val="24"/>
        </w:rPr>
        <w:t>2 вариант (в случае поставки по одному адресу)</w:t>
      </w:r>
    </w:p>
    <w:p w:rsidR="002A17A4" w:rsidRPr="00820925" w:rsidRDefault="002D198B" w:rsidP="004E25CC">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4E25CC" w:rsidRPr="004E25CC">
        <w:rPr>
          <w:rFonts w:ascii="Times New Roman" w:hAnsi="Times New Roman"/>
        </w:rPr>
        <w:t>440062, г. Пенза, проспе</w:t>
      </w:r>
      <w:proofErr w:type="gramStart"/>
      <w:r w:rsidR="004E25CC" w:rsidRPr="004E25CC">
        <w:rPr>
          <w:rFonts w:ascii="Times New Roman" w:hAnsi="Times New Roman"/>
        </w:rPr>
        <w:t>кт Стр</w:t>
      </w:r>
      <w:proofErr w:type="gramEnd"/>
      <w:r w:rsidR="004E25CC" w:rsidRPr="004E25CC">
        <w:rPr>
          <w:rFonts w:ascii="Times New Roman" w:hAnsi="Times New Roman"/>
        </w:rPr>
        <w:t>оителей, 26; 440066, г. Пенза, улица Рахманинова, 23.</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708E6" w:rsidRPr="00140089" w:rsidRDefault="005708E6"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поставки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5708E6">
        <w:rPr>
          <w:rFonts w:ascii="Times New Roman" w:eastAsiaTheme="minorEastAsia" w:hAnsi="Times New Roman" w:cs="Times New Roman"/>
          <w:color w:val="000000" w:themeColor="text1"/>
          <w:sz w:val="24"/>
          <w:szCs w:val="24"/>
          <w:shd w:val="clear" w:color="auto" w:fill="FFFFFF"/>
          <w:lang w:eastAsia="ru-RU"/>
        </w:rPr>
        <w:t xml:space="preserve">в </w:t>
      </w:r>
      <w:r w:rsidR="005708E6" w:rsidRPr="005708E6">
        <w:rPr>
          <w:rFonts w:ascii="Times New Roman" w:eastAsiaTheme="minorEastAsia" w:hAnsi="Times New Roman" w:cs="Times New Roman"/>
          <w:color w:val="000000" w:themeColor="text1"/>
          <w:sz w:val="24"/>
          <w:szCs w:val="24"/>
          <w:shd w:val="clear" w:color="auto" w:fill="FFFFFF"/>
          <w:lang w:eastAsia="ru-RU"/>
        </w:rPr>
        <w:t xml:space="preserve">течение 5 рабочих дней </w:t>
      </w:r>
      <w:proofErr w:type="gramStart"/>
      <w:r w:rsidR="005708E6" w:rsidRPr="005708E6">
        <w:rPr>
          <w:rFonts w:ascii="Times New Roman" w:eastAsiaTheme="minorEastAsia" w:hAnsi="Times New Roman" w:cs="Times New Roman"/>
          <w:color w:val="000000" w:themeColor="text1"/>
          <w:sz w:val="24"/>
          <w:szCs w:val="24"/>
          <w:shd w:val="clear" w:color="auto" w:fill="FFFFFF"/>
          <w:lang w:eastAsia="ru-RU"/>
        </w:rPr>
        <w:t>с даты поставки</w:t>
      </w:r>
      <w:proofErr w:type="gramEnd"/>
      <w:r w:rsidR="005708E6" w:rsidRPr="005708E6">
        <w:rPr>
          <w:rFonts w:ascii="Times New Roman" w:eastAsiaTheme="minorEastAsia" w:hAnsi="Times New Roman" w:cs="Times New Roman"/>
          <w:color w:val="000000" w:themeColor="text1"/>
          <w:sz w:val="24"/>
          <w:szCs w:val="24"/>
          <w:shd w:val="clear" w:color="auto" w:fill="FFFFFF"/>
          <w:lang w:eastAsia="ru-RU"/>
        </w:rPr>
        <w:t xml:space="preserve"> </w:t>
      </w:r>
      <w:r w:rsidRPr="005708E6">
        <w:rPr>
          <w:rFonts w:ascii="Times New Roman" w:eastAsiaTheme="minorEastAsia" w:hAnsi="Times New Roman" w:cs="Times New Roman"/>
          <w:color w:val="000000" w:themeColor="text1"/>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 xml:space="preserve">Товара Заказчику формирует с использованием ЕИС, подписывает усиленной электронной подписью лица, </w:t>
      </w:r>
      <w:r w:rsidRPr="00592921">
        <w:rPr>
          <w:rFonts w:ascii="Times New Roman" w:eastAsiaTheme="minorEastAsia" w:hAnsi="Times New Roman" w:cs="Times New Roman"/>
          <w:sz w:val="24"/>
          <w:szCs w:val="24"/>
          <w:shd w:val="clear" w:color="auto" w:fill="FFFFFF"/>
          <w:lang w:eastAsia="ru-RU"/>
        </w:rPr>
        <w:lastRenderedPageBreak/>
        <w:t>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FB24D9">
        <w:rPr>
          <w:rFonts w:ascii="Times New Roman" w:hAnsi="Times New Roman" w:cs="Times New Roman"/>
          <w:color w:val="FF0000"/>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lastRenderedPageBreak/>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140089">
        <w:rPr>
          <w:rFonts w:ascii="Times New Roman" w:eastAsiaTheme="minorEastAsia" w:hAnsi="Times New Roman" w:cs="Times New Roman"/>
          <w:color w:val="FF0000"/>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A75EF5">
        <w:rPr>
          <w:rFonts w:ascii="Times New Roman" w:hAnsi="Times New Roman" w:cs="Times New Roman"/>
          <w:color w:val="FF0000"/>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w:t>
      </w:r>
      <w:r w:rsidRPr="00820925">
        <w:rPr>
          <w:rFonts w:ascii="Times New Roman" w:hAnsi="Times New Roman" w:cs="Times New Roman"/>
          <w:sz w:val="24"/>
          <w:szCs w:val="24"/>
        </w:rPr>
        <w:lastRenderedPageBreak/>
        <w:t>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w:t>
      </w:r>
      <w:r>
        <w:rPr>
          <w:rFonts w:ascii="Times New Roman" w:hAnsi="Times New Roman" w:cs="Times New Roman"/>
          <w:sz w:val="24"/>
          <w:szCs w:val="24"/>
        </w:rPr>
        <w:lastRenderedPageBreak/>
        <w:t>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0D7A5A"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1E5">
        <w:rPr>
          <w:rFonts w:ascii="Times New Roman" w:hAnsi="Times New Roman" w:cs="Times New Roman"/>
          <w:sz w:val="24"/>
          <w:szCs w:val="24"/>
        </w:rPr>
        <w:t>а) в случае, если цена контракта не превышает начальную (максимальную) цену контракта</w:t>
      </w:r>
      <w:r>
        <w:rPr>
          <w:rFonts w:ascii="Times New Roman" w:hAnsi="Times New Roman" w:cs="Times New Roman"/>
          <w:sz w:val="24"/>
          <w:szCs w:val="24"/>
        </w:rPr>
        <w:t>:</w:t>
      </w:r>
      <w:r w:rsidR="00C511E5">
        <w:rPr>
          <w:rFonts w:ascii="Times New Roman" w:hAnsi="Times New Roman" w:cs="Times New Roman"/>
          <w:sz w:val="24"/>
          <w:szCs w:val="24"/>
        </w:rPr>
        <w:t xml:space="preserve"> </w:t>
      </w:r>
    </w:p>
    <w:p w:rsidR="00C511E5"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1E5" w:rsidRPr="000D7A5A">
        <w:rPr>
          <w:rFonts w:ascii="Times New Roman" w:hAnsi="Times New Roman" w:cs="Times New Roman"/>
          <w:sz w:val="24"/>
          <w:szCs w:val="24"/>
        </w:rPr>
        <w:t>в размере 10 процентов начальной (максимальной) цены контракта</w:t>
      </w:r>
      <w:r w:rsidRPr="000D7A5A">
        <w:rPr>
          <w:rFonts w:ascii="Times New Roman" w:hAnsi="Times New Roman" w:cs="Times New Roman"/>
          <w:sz w:val="24"/>
          <w:szCs w:val="24"/>
        </w:rPr>
        <w:t>, если цена контракта не превышает 3 млн. рублей</w:t>
      </w:r>
      <w:bookmarkStart w:id="16" w:name="_GoBack"/>
      <w:bookmarkEnd w:id="16"/>
      <w:r w:rsidR="00C511E5" w:rsidRPr="000D7A5A">
        <w:rPr>
          <w:rFonts w:ascii="Times New Roman" w:hAnsi="Times New Roman" w:cs="Times New Roman"/>
          <w:sz w:val="24"/>
          <w:szCs w:val="24"/>
        </w:rPr>
        <w:t xml:space="preserve">, что составляет </w:t>
      </w:r>
      <w:r w:rsidR="007F4920">
        <w:rPr>
          <w:rFonts w:ascii="Times New Roman" w:hAnsi="Times New Roman" w:cs="Times New Roman"/>
          <w:sz w:val="24"/>
          <w:szCs w:val="24"/>
        </w:rPr>
        <w:t>41 064</w:t>
      </w:r>
      <w:r w:rsidR="00C511E5" w:rsidRPr="000D7A5A">
        <w:rPr>
          <w:rFonts w:ascii="Times New Roman" w:hAnsi="Times New Roman" w:cs="Times New Roman"/>
          <w:sz w:val="24"/>
          <w:szCs w:val="24"/>
        </w:rPr>
        <w:t xml:space="preserve"> рублей </w:t>
      </w:r>
      <w:r w:rsidR="007F4920">
        <w:rPr>
          <w:rFonts w:ascii="Times New Roman" w:hAnsi="Times New Roman" w:cs="Times New Roman"/>
          <w:sz w:val="24"/>
          <w:szCs w:val="24"/>
        </w:rPr>
        <w:t>00</w:t>
      </w:r>
      <w:r w:rsidR="00C511E5" w:rsidRPr="000D7A5A">
        <w:rPr>
          <w:rFonts w:ascii="Times New Roman" w:hAnsi="Times New Roman" w:cs="Times New Roman"/>
          <w:sz w:val="24"/>
          <w:szCs w:val="24"/>
        </w:rPr>
        <w:t xml:space="preserve"> копеек.</w:t>
      </w:r>
    </w:p>
    <w:p w:rsidR="000D7A5A"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w:t>
      </w:r>
      <w:r w:rsidR="000D7A5A">
        <w:rPr>
          <w:rFonts w:ascii="Times New Roman" w:eastAsia="Calibri" w:hAnsi="Times New Roman" w:cs="Times New Roman"/>
          <w:sz w:val="24"/>
          <w:szCs w:val="24"/>
        </w:rPr>
        <w:t xml:space="preserve"> (максимальную) цену контракта:</w:t>
      </w:r>
    </w:p>
    <w:p w:rsidR="00C511E5" w:rsidRDefault="000D7A5A" w:rsidP="007C401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511E5">
        <w:rPr>
          <w:rFonts w:ascii="Times New Roman" w:eastAsia="Calibri" w:hAnsi="Times New Roman" w:cs="Times New Roman"/>
          <w:sz w:val="24"/>
          <w:szCs w:val="24"/>
        </w:rPr>
        <w:t xml:space="preserve">в размере 10 процентов цены контракта, </w:t>
      </w:r>
      <w:r>
        <w:rPr>
          <w:rFonts w:ascii="Times New Roman" w:hAnsi="Times New Roman" w:cs="Times New Roman"/>
          <w:sz w:val="24"/>
          <w:szCs w:val="24"/>
        </w:rPr>
        <w:t>если цена контракта не превышает 3 млн. рублей,</w:t>
      </w:r>
      <w:r w:rsidR="00AE4F5C">
        <w:rPr>
          <w:rFonts w:ascii="Times New Roman" w:hAnsi="Times New Roman" w:cs="Times New Roman"/>
          <w:sz w:val="24"/>
          <w:szCs w:val="24"/>
        </w:rPr>
        <w:t xml:space="preserve"> </w:t>
      </w:r>
      <w:r w:rsidR="00C511E5">
        <w:rPr>
          <w:rFonts w:ascii="Times New Roman" w:eastAsia="Calibri" w:hAnsi="Times New Roman" w:cs="Times New Roman"/>
          <w:sz w:val="24"/>
          <w:szCs w:val="24"/>
        </w:rPr>
        <w:t>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w:t>
      </w:r>
      <w:r>
        <w:rPr>
          <w:rFonts w:ascii="Times New Roman" w:hAnsi="Times New Roman" w:cs="Times New Roman"/>
          <w:sz w:val="24"/>
          <w:szCs w:val="24"/>
        </w:rPr>
        <w:lastRenderedPageBreak/>
        <w:t>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622F6">
        <w:rPr>
          <w:rFonts w:ascii="Times New Roman" w:hAnsi="Times New Roman" w:cs="Times New Roman"/>
          <w:sz w:val="24"/>
          <w:szCs w:val="24"/>
        </w:rPr>
        <w:t xml:space="preserve">не </w:t>
      </w:r>
      <w:r w:rsidR="005708E6">
        <w:rPr>
          <w:rFonts w:ascii="Times New Roman" w:hAnsi="Times New Roman" w:cs="Times New Roman"/>
          <w:sz w:val="24"/>
          <w:szCs w:val="24"/>
        </w:rPr>
        <w:t>устанавливается</w:t>
      </w:r>
      <w:r w:rsidR="00D622F6">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lastRenderedPageBreak/>
        <w:t>10.1. Все споры, возникающие из настоящего Контракта, Стороны могут разрешать путем переговоров.</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EA6D96">
        <w:rPr>
          <w:rFonts w:ascii="Times New Roman" w:hAnsi="Times New Roman" w:cs="Times New Roman"/>
          <w:sz w:val="24"/>
          <w:szCs w:val="24"/>
        </w:rPr>
        <w:t>истребуемая</w:t>
      </w:r>
      <w:proofErr w:type="spellEnd"/>
      <w:r w:rsidRPr="00EA6D96">
        <w:rPr>
          <w:rFonts w:ascii="Times New Roman" w:hAnsi="Times New Roman" w:cs="Times New Roman"/>
          <w:sz w:val="24"/>
          <w:szCs w:val="24"/>
        </w:rPr>
        <w:t xml:space="preserve"> денежная сумма и ее полный и обоснованный расчет.</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D3129" w:rsidRPr="00820925"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CD3129" w:rsidRPr="00820925" w:rsidRDefault="00CD3129" w:rsidP="00CD3129">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Настоящий Контракт вступает в силу </w:t>
      </w:r>
      <w:r w:rsidRPr="0008050C">
        <w:rPr>
          <w:rFonts w:ascii="Times New Roman" w:hAnsi="Times New Roman" w:cs="Times New Roman"/>
          <w:color w:val="FF0000"/>
          <w:sz w:val="24"/>
          <w:szCs w:val="24"/>
        </w:rPr>
        <w:t xml:space="preserve">с </w:t>
      </w:r>
      <w:r>
        <w:rPr>
          <w:rFonts w:ascii="Times New Roman" w:hAnsi="Times New Roman" w:cs="Times New Roman"/>
          <w:color w:val="FF0000"/>
          <w:sz w:val="24"/>
          <w:szCs w:val="24"/>
        </w:rPr>
        <w:t>0</w:t>
      </w:r>
      <w:r w:rsidR="006A76A7">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006A76A7">
        <w:rPr>
          <w:rFonts w:ascii="Times New Roman" w:hAnsi="Times New Roman" w:cs="Times New Roman"/>
          <w:color w:val="FF0000"/>
          <w:sz w:val="24"/>
          <w:szCs w:val="24"/>
        </w:rPr>
        <w:t>апреля</w:t>
      </w:r>
      <w:r>
        <w:rPr>
          <w:rFonts w:ascii="Times New Roman" w:hAnsi="Times New Roman" w:cs="Times New Roman"/>
          <w:color w:val="FF0000"/>
          <w:sz w:val="24"/>
          <w:szCs w:val="24"/>
        </w:rPr>
        <w:t xml:space="preserve"> 2024 г.</w:t>
      </w:r>
      <w:r w:rsidRPr="0008050C">
        <w:rPr>
          <w:rFonts w:ascii="Times New Roman" w:hAnsi="Times New Roman" w:cs="Times New Roman"/>
          <w:color w:val="FF0000"/>
          <w:sz w:val="24"/>
          <w:szCs w:val="24"/>
        </w:rPr>
        <w:t xml:space="preserve"> и действует </w:t>
      </w:r>
      <w:r>
        <w:rPr>
          <w:rFonts w:ascii="Times New Roman" w:hAnsi="Times New Roman" w:cs="Times New Roman"/>
          <w:color w:val="FF0000"/>
          <w:sz w:val="24"/>
          <w:szCs w:val="24"/>
        </w:rPr>
        <w:t>по 2</w:t>
      </w:r>
      <w:r w:rsidR="00350E76">
        <w:rPr>
          <w:rFonts w:ascii="Times New Roman" w:hAnsi="Times New Roman" w:cs="Times New Roman"/>
          <w:color w:val="FF0000"/>
          <w:sz w:val="24"/>
          <w:szCs w:val="24"/>
        </w:rPr>
        <w:t>3</w:t>
      </w:r>
      <w:r w:rsidRPr="0008050C">
        <w:rPr>
          <w:rFonts w:ascii="Times New Roman" w:hAnsi="Times New Roman" w:cs="Times New Roman"/>
          <w:color w:val="FF0000"/>
          <w:sz w:val="24"/>
          <w:szCs w:val="24"/>
        </w:rPr>
        <w:t xml:space="preserve"> </w:t>
      </w:r>
      <w:r w:rsidR="00350E76">
        <w:rPr>
          <w:rFonts w:ascii="Times New Roman" w:hAnsi="Times New Roman" w:cs="Times New Roman"/>
          <w:color w:val="FF0000"/>
          <w:sz w:val="24"/>
          <w:szCs w:val="24"/>
        </w:rPr>
        <w:t>июля</w:t>
      </w:r>
      <w:r w:rsidRPr="0008050C">
        <w:rPr>
          <w:rFonts w:ascii="Times New Roman" w:hAnsi="Times New Roman" w:cs="Times New Roman"/>
          <w:color w:val="FF0000"/>
          <w:sz w:val="24"/>
          <w:szCs w:val="24"/>
        </w:rPr>
        <w:t xml:space="preserve"> 202</w:t>
      </w:r>
      <w:r>
        <w:rPr>
          <w:rFonts w:ascii="Times New Roman" w:hAnsi="Times New Roman" w:cs="Times New Roman"/>
          <w:color w:val="FF0000"/>
          <w:sz w:val="24"/>
          <w:szCs w:val="24"/>
        </w:rPr>
        <w:t>4</w:t>
      </w:r>
      <w:r w:rsidRPr="0008050C">
        <w:rPr>
          <w:rFonts w:ascii="Times New Roman" w:hAnsi="Times New Roman" w:cs="Times New Roman"/>
          <w:color w:val="FF0000"/>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CD3129"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r>
        <w:rPr>
          <w:rFonts w:ascii="Times New Roman" w:hAnsi="Times New Roman" w:cs="Times New Roman"/>
          <w:sz w:val="24"/>
          <w:szCs w:val="24"/>
        </w:rPr>
        <w:t xml:space="preserve">  </w:t>
      </w:r>
    </w:p>
    <w:p w:rsidR="00CD3129"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Pr="00820925">
        <w:rPr>
          <w:rFonts w:ascii="Times New Roman" w:hAnsi="Times New Roman" w:cs="Times New Roman"/>
          <w:sz w:val="24"/>
          <w:szCs w:val="24"/>
        </w:rPr>
        <w:t xml:space="preserve">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r>
        <w:rPr>
          <w:rFonts w:ascii="Times New Roman" w:hAnsi="Times New Roman" w:cs="Times New Roman"/>
          <w:sz w:val="24"/>
          <w:szCs w:val="24"/>
        </w:rPr>
        <w:t xml:space="preserve"> </w:t>
      </w:r>
    </w:p>
    <w:p w:rsidR="002A17A4" w:rsidRDefault="00CD3129" w:rsidP="00CD312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11.6. </w:t>
      </w:r>
      <w:r w:rsidRPr="00955F39">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AE4F5C" w:rsidRPr="00820925" w:rsidRDefault="00AE4F5C" w:rsidP="00CD3129">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CD3129" w:rsidRPr="00820925" w:rsidRDefault="00CD3129" w:rsidP="00CD312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C3067">
        <w:rPr>
          <w:rFonts w:ascii="Times New Roman" w:hAnsi="Times New Roman" w:cs="Times New Roman"/>
          <w:sz w:val="24"/>
          <w:szCs w:val="24"/>
        </w:rPr>
        <w:t xml:space="preserve">за исключением случаев, указанных в пункте 10.4 настоящего контракта,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AE4F5C" w:rsidTr="00312C51">
        <w:tc>
          <w:tcPr>
            <w:tcW w:w="4673" w:type="dxa"/>
          </w:tcPr>
          <w:p w:rsidR="00A26183" w:rsidRPr="00820925" w:rsidRDefault="00A26183" w:rsidP="005E3BA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Заказчик:</w:t>
            </w:r>
          </w:p>
          <w:p w:rsidR="00AE4F5C" w:rsidRPr="007B664C" w:rsidRDefault="00AE4F5C" w:rsidP="00C035E3">
            <w:pPr>
              <w:spacing w:after="0" w:line="240" w:lineRule="auto"/>
              <w:rPr>
                <w:rFonts w:ascii="Times New Roman" w:hAnsi="Times New Roman"/>
                <w:bCs/>
                <w:sz w:val="24"/>
                <w:szCs w:val="24"/>
              </w:rPr>
            </w:pPr>
            <w:r w:rsidRPr="007B664C">
              <w:rPr>
                <w:rFonts w:ascii="Times New Roman" w:hAnsi="Times New Roman"/>
                <w:bCs/>
                <w:sz w:val="24"/>
                <w:szCs w:val="24"/>
              </w:rPr>
              <w:t>Муниципальное бюджетное дошкольное образовател</w:t>
            </w:r>
            <w:r>
              <w:rPr>
                <w:rFonts w:ascii="Times New Roman" w:hAnsi="Times New Roman"/>
                <w:bCs/>
                <w:sz w:val="24"/>
                <w:szCs w:val="24"/>
              </w:rPr>
              <w:t>ьное учреждение детский сад № 19 города Пензы «Катюша» (МБДОУ детский сад № 19</w:t>
            </w:r>
            <w:r w:rsidRPr="007B664C">
              <w:rPr>
                <w:rFonts w:ascii="Times New Roman" w:hAnsi="Times New Roman"/>
                <w:bCs/>
                <w:sz w:val="24"/>
                <w:szCs w:val="24"/>
              </w:rPr>
              <w:t xml:space="preserve"> г. </w:t>
            </w:r>
            <w:r>
              <w:rPr>
                <w:rFonts w:ascii="Times New Roman" w:hAnsi="Times New Roman"/>
                <w:bCs/>
                <w:sz w:val="24"/>
                <w:szCs w:val="24"/>
              </w:rPr>
              <w:t>Пензы «Катюша</w:t>
            </w:r>
            <w:r w:rsidRPr="007B664C">
              <w:rPr>
                <w:rFonts w:ascii="Times New Roman" w:hAnsi="Times New Roman"/>
                <w:bCs/>
                <w:sz w:val="24"/>
                <w:szCs w:val="24"/>
              </w:rPr>
              <w:t>»)</w:t>
            </w:r>
          </w:p>
          <w:p w:rsidR="00AE4F5C" w:rsidRPr="007B664C" w:rsidRDefault="00AE4F5C" w:rsidP="00C035E3">
            <w:pPr>
              <w:spacing w:after="0" w:line="240" w:lineRule="auto"/>
              <w:rPr>
                <w:rFonts w:ascii="Times New Roman" w:hAnsi="Times New Roman"/>
                <w:bCs/>
                <w:sz w:val="24"/>
                <w:szCs w:val="24"/>
              </w:rPr>
            </w:pPr>
            <w:r>
              <w:rPr>
                <w:rFonts w:ascii="Times New Roman" w:hAnsi="Times New Roman"/>
                <w:bCs/>
                <w:sz w:val="24"/>
                <w:szCs w:val="24"/>
              </w:rPr>
              <w:t>Россия, 440062, г. Пенза, проспе</w:t>
            </w:r>
            <w:proofErr w:type="gramStart"/>
            <w:r>
              <w:rPr>
                <w:rFonts w:ascii="Times New Roman" w:hAnsi="Times New Roman"/>
                <w:bCs/>
                <w:sz w:val="24"/>
                <w:szCs w:val="24"/>
              </w:rPr>
              <w:t>кт Стр</w:t>
            </w:r>
            <w:proofErr w:type="gramEnd"/>
            <w:r>
              <w:rPr>
                <w:rFonts w:ascii="Times New Roman" w:hAnsi="Times New Roman"/>
                <w:bCs/>
                <w:sz w:val="24"/>
                <w:szCs w:val="24"/>
              </w:rPr>
              <w:t>оителей, 26</w:t>
            </w:r>
          </w:p>
          <w:p w:rsidR="00AE4F5C" w:rsidRDefault="00AE4F5C" w:rsidP="00C035E3">
            <w:pPr>
              <w:spacing w:after="0" w:line="240" w:lineRule="auto"/>
              <w:rPr>
                <w:rFonts w:ascii="Times New Roman" w:hAnsi="Times New Roman"/>
                <w:bCs/>
                <w:sz w:val="24"/>
                <w:szCs w:val="24"/>
              </w:rPr>
            </w:pPr>
            <w:proofErr w:type="spellStart"/>
            <w:proofErr w:type="gramStart"/>
            <w:r>
              <w:rPr>
                <w:rFonts w:ascii="Times New Roman" w:hAnsi="Times New Roman"/>
                <w:bCs/>
                <w:sz w:val="24"/>
                <w:szCs w:val="24"/>
              </w:rPr>
              <w:t>р</w:t>
            </w:r>
            <w:proofErr w:type="spellEnd"/>
            <w:proofErr w:type="gramEnd"/>
            <w:r>
              <w:rPr>
                <w:rFonts w:ascii="Times New Roman" w:hAnsi="Times New Roman"/>
                <w:bCs/>
                <w:sz w:val="24"/>
                <w:szCs w:val="24"/>
              </w:rPr>
              <w:t>/с 03234643567010005500</w:t>
            </w:r>
          </w:p>
          <w:p w:rsidR="00AE4F5C" w:rsidRPr="007B664C" w:rsidRDefault="00AE4F5C" w:rsidP="00C035E3">
            <w:pPr>
              <w:spacing w:after="0" w:line="240" w:lineRule="auto"/>
              <w:rPr>
                <w:rFonts w:ascii="Times New Roman" w:hAnsi="Times New Roman"/>
                <w:bCs/>
                <w:sz w:val="24"/>
                <w:szCs w:val="24"/>
              </w:rPr>
            </w:pPr>
            <w:r>
              <w:rPr>
                <w:rFonts w:ascii="Times New Roman" w:hAnsi="Times New Roman"/>
                <w:bCs/>
                <w:sz w:val="24"/>
                <w:szCs w:val="24"/>
              </w:rPr>
              <w:t>к/с 40102810045370000047</w:t>
            </w:r>
          </w:p>
          <w:p w:rsidR="00AE4F5C" w:rsidRPr="007B664C" w:rsidRDefault="00AE4F5C" w:rsidP="00C035E3">
            <w:pPr>
              <w:spacing w:after="0" w:line="240" w:lineRule="auto"/>
              <w:rPr>
                <w:rFonts w:ascii="Times New Roman" w:hAnsi="Times New Roman"/>
                <w:bCs/>
                <w:sz w:val="24"/>
                <w:szCs w:val="24"/>
              </w:rPr>
            </w:pPr>
            <w:r w:rsidRPr="007B664C">
              <w:rPr>
                <w:rFonts w:ascii="Times New Roman" w:hAnsi="Times New Roman"/>
                <w:bCs/>
                <w:sz w:val="24"/>
                <w:szCs w:val="24"/>
              </w:rPr>
              <w:t xml:space="preserve">Отделение Пенза </w:t>
            </w:r>
            <w:proofErr w:type="gramStart"/>
            <w:r w:rsidRPr="007B664C">
              <w:rPr>
                <w:rFonts w:ascii="Times New Roman" w:hAnsi="Times New Roman"/>
                <w:bCs/>
                <w:sz w:val="24"/>
                <w:szCs w:val="24"/>
              </w:rPr>
              <w:t>г</w:t>
            </w:r>
            <w:proofErr w:type="gramEnd"/>
            <w:r w:rsidRPr="007B664C">
              <w:rPr>
                <w:rFonts w:ascii="Times New Roman" w:hAnsi="Times New Roman"/>
                <w:bCs/>
                <w:sz w:val="24"/>
                <w:szCs w:val="24"/>
              </w:rPr>
              <w:t>. Пенза</w:t>
            </w:r>
          </w:p>
          <w:p w:rsidR="00AE4F5C" w:rsidRPr="007B664C" w:rsidRDefault="00AE4F5C" w:rsidP="00C035E3">
            <w:pPr>
              <w:spacing w:after="0" w:line="240" w:lineRule="auto"/>
              <w:rPr>
                <w:rFonts w:ascii="Times New Roman" w:hAnsi="Times New Roman"/>
                <w:bCs/>
                <w:sz w:val="24"/>
                <w:szCs w:val="24"/>
              </w:rPr>
            </w:pPr>
            <w:r w:rsidRPr="007B664C">
              <w:rPr>
                <w:rFonts w:ascii="Times New Roman" w:hAnsi="Times New Roman"/>
                <w:bCs/>
                <w:sz w:val="24"/>
                <w:szCs w:val="24"/>
              </w:rPr>
              <w:t xml:space="preserve">ИНН/КПП </w:t>
            </w:r>
            <w:r w:rsidRPr="00FC6BD0">
              <w:rPr>
                <w:rFonts w:ascii="Times New Roman" w:hAnsi="Times New Roman"/>
                <w:sz w:val="24"/>
                <w:szCs w:val="24"/>
              </w:rPr>
              <w:t>5835020327</w:t>
            </w:r>
            <w:r>
              <w:rPr>
                <w:rFonts w:ascii="Times New Roman" w:hAnsi="Times New Roman"/>
                <w:bCs/>
                <w:sz w:val="24"/>
                <w:szCs w:val="24"/>
              </w:rPr>
              <w:t>/ 5835</w:t>
            </w:r>
            <w:r w:rsidRPr="007B664C">
              <w:rPr>
                <w:rFonts w:ascii="Times New Roman" w:hAnsi="Times New Roman"/>
                <w:bCs/>
                <w:sz w:val="24"/>
                <w:szCs w:val="24"/>
              </w:rPr>
              <w:t xml:space="preserve">01001 </w:t>
            </w:r>
          </w:p>
          <w:p w:rsidR="00AE4F5C" w:rsidRPr="00324ACD" w:rsidRDefault="00AE4F5C" w:rsidP="00C035E3">
            <w:pPr>
              <w:spacing w:after="0" w:line="240" w:lineRule="auto"/>
              <w:rPr>
                <w:rFonts w:ascii="Times New Roman" w:hAnsi="Times New Roman"/>
                <w:bCs/>
                <w:sz w:val="24"/>
                <w:szCs w:val="24"/>
                <w:lang w:val="en-US"/>
              </w:rPr>
            </w:pPr>
            <w:r>
              <w:rPr>
                <w:rFonts w:ascii="Times New Roman" w:hAnsi="Times New Roman"/>
                <w:bCs/>
                <w:sz w:val="24"/>
                <w:szCs w:val="24"/>
              </w:rPr>
              <w:t>БИК</w:t>
            </w:r>
            <w:r w:rsidRPr="00324ACD">
              <w:rPr>
                <w:rFonts w:ascii="Times New Roman" w:hAnsi="Times New Roman"/>
                <w:bCs/>
                <w:sz w:val="24"/>
                <w:szCs w:val="24"/>
                <w:lang w:val="en-US"/>
              </w:rPr>
              <w:t xml:space="preserve"> 015655003</w:t>
            </w:r>
          </w:p>
          <w:p w:rsidR="00AE4F5C" w:rsidRPr="00324ACD" w:rsidRDefault="00AE4F5C" w:rsidP="00C035E3">
            <w:pPr>
              <w:widowControl w:val="0"/>
              <w:tabs>
                <w:tab w:val="center" w:pos="4677"/>
                <w:tab w:val="right" w:pos="9355"/>
              </w:tabs>
              <w:spacing w:after="0" w:line="240" w:lineRule="auto"/>
              <w:rPr>
                <w:rFonts w:ascii="Times New Roman" w:hAnsi="Times New Roman"/>
                <w:bCs/>
                <w:sz w:val="24"/>
                <w:szCs w:val="24"/>
                <w:lang w:val="en-US"/>
              </w:rPr>
            </w:pPr>
            <w:r w:rsidRPr="007B664C">
              <w:rPr>
                <w:rFonts w:ascii="Times New Roman" w:hAnsi="Times New Roman"/>
                <w:bCs/>
                <w:sz w:val="24"/>
                <w:szCs w:val="24"/>
              </w:rPr>
              <w:t>Тел</w:t>
            </w:r>
            <w:r w:rsidRPr="00324ACD">
              <w:rPr>
                <w:rFonts w:ascii="Times New Roman" w:hAnsi="Times New Roman"/>
                <w:bCs/>
                <w:sz w:val="24"/>
                <w:szCs w:val="24"/>
                <w:lang w:val="en-US"/>
              </w:rPr>
              <w:t>: (8412) 95-17-46, 95-83-73</w:t>
            </w:r>
          </w:p>
          <w:p w:rsidR="00A26183" w:rsidRPr="00AE4F5C" w:rsidRDefault="00AE4F5C" w:rsidP="00C035E3">
            <w:pPr>
              <w:spacing w:after="1" w:line="220" w:lineRule="atLeast"/>
              <w:rPr>
                <w:rFonts w:ascii="Times New Roman" w:hAnsi="Times New Roman" w:cs="Times New Roman"/>
                <w:sz w:val="24"/>
                <w:szCs w:val="24"/>
                <w:lang w:val="en-US"/>
              </w:rPr>
            </w:pPr>
            <w:r w:rsidRPr="00E36CE7">
              <w:rPr>
                <w:rFonts w:ascii="Times New Roman" w:eastAsia="Times New Roman" w:hAnsi="Times New Roman"/>
                <w:bCs/>
                <w:sz w:val="24"/>
                <w:szCs w:val="24"/>
                <w:lang w:val="en-US" w:eastAsia="ru-RU"/>
              </w:rPr>
              <w:t>e</w:t>
            </w:r>
            <w:r w:rsidRPr="00AE4F5C">
              <w:rPr>
                <w:rFonts w:ascii="Times New Roman" w:eastAsia="Times New Roman" w:hAnsi="Times New Roman"/>
                <w:bCs/>
                <w:sz w:val="24"/>
                <w:szCs w:val="24"/>
                <w:lang w:val="en-US" w:eastAsia="ru-RU"/>
              </w:rPr>
              <w:t>-</w:t>
            </w:r>
            <w:r w:rsidRPr="00E36CE7">
              <w:rPr>
                <w:rFonts w:ascii="Times New Roman" w:eastAsia="Times New Roman" w:hAnsi="Times New Roman"/>
                <w:bCs/>
                <w:sz w:val="24"/>
                <w:szCs w:val="24"/>
                <w:lang w:val="en-US" w:eastAsia="ru-RU"/>
              </w:rPr>
              <w:t>mail</w:t>
            </w:r>
            <w:r w:rsidRPr="00AE4F5C">
              <w:rPr>
                <w:rFonts w:ascii="Times New Roman" w:eastAsia="Times New Roman" w:hAnsi="Times New Roman"/>
                <w:bCs/>
                <w:sz w:val="24"/>
                <w:szCs w:val="24"/>
                <w:lang w:val="en-US" w:eastAsia="ru-RU"/>
              </w:rPr>
              <w:t xml:space="preserve">:  </w:t>
            </w:r>
            <w:r w:rsidRPr="00855655">
              <w:rPr>
                <w:rFonts w:ascii="Times New Roman" w:hAnsi="Times New Roman"/>
                <w:sz w:val="24"/>
                <w:szCs w:val="24"/>
                <w:lang w:val="en-US"/>
              </w:rPr>
              <w:t>ds</w:t>
            </w:r>
            <w:r w:rsidRPr="00AE4F5C">
              <w:rPr>
                <w:rFonts w:ascii="Times New Roman" w:hAnsi="Times New Roman"/>
                <w:sz w:val="24"/>
                <w:szCs w:val="24"/>
                <w:lang w:val="en-US"/>
              </w:rPr>
              <w:t>19@</w:t>
            </w:r>
            <w:r w:rsidRPr="00855655">
              <w:rPr>
                <w:rFonts w:ascii="Times New Roman" w:hAnsi="Times New Roman"/>
                <w:sz w:val="24"/>
                <w:szCs w:val="24"/>
                <w:lang w:val="en-US"/>
              </w:rPr>
              <w:t>guoedu</w:t>
            </w:r>
            <w:r w:rsidRPr="00AE4F5C">
              <w:rPr>
                <w:rFonts w:ascii="Times New Roman" w:hAnsi="Times New Roman"/>
                <w:sz w:val="24"/>
                <w:szCs w:val="24"/>
                <w:lang w:val="en-US"/>
              </w:rPr>
              <w:t>.</w:t>
            </w:r>
            <w:r w:rsidRPr="00855655">
              <w:rPr>
                <w:rFonts w:ascii="Times New Roman" w:hAnsi="Times New Roman"/>
                <w:sz w:val="24"/>
                <w:szCs w:val="24"/>
                <w:lang w:val="en-US"/>
              </w:rPr>
              <w:t>ru</w:t>
            </w: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Общество с ограниченной ответственностью «АЛЬЯНС» (ООО «АЛЬЯНС»)</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hAnsi="Times New Roman"/>
                <w:kern w:val="1"/>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Бажанов Павел Владимирович, ИНН 583608360374)</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proofErr w:type="gramStart"/>
            <w:r w:rsidRPr="00D94329">
              <w:rPr>
                <w:rFonts w:ascii="Times New Roman" w:eastAsia="Times New Roman" w:hAnsi="Times New Roman" w:cs="Arial Unicode MS"/>
                <w:color w:val="000000"/>
                <w:lang w:eastAsia="ru-RU" w:bidi="ru-RU"/>
              </w:rPr>
              <w:t>Россия, 440011, Пензенская область, г. Пенза, ул. 8 Марта, д.15, кв.446</w:t>
            </w:r>
            <w:proofErr w:type="gramEnd"/>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ИНН 5836673015 КПП 583601001</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 xml:space="preserve">ОГРН 1155836002937 ОКПО 27737510 </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ОКТМО 56701000001</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proofErr w:type="spellStart"/>
            <w:proofErr w:type="gramStart"/>
            <w:r w:rsidRPr="00D94329">
              <w:rPr>
                <w:rFonts w:ascii="Times New Roman" w:eastAsia="Times New Roman" w:hAnsi="Times New Roman" w:cs="Arial Unicode MS"/>
                <w:color w:val="000000"/>
                <w:lang w:eastAsia="ru-RU" w:bidi="ru-RU"/>
              </w:rPr>
              <w:t>р</w:t>
            </w:r>
            <w:proofErr w:type="spellEnd"/>
            <w:proofErr w:type="gramEnd"/>
            <w:r w:rsidRPr="00D94329">
              <w:rPr>
                <w:rFonts w:ascii="Times New Roman" w:eastAsia="Times New Roman" w:hAnsi="Times New Roman" w:cs="Arial Unicode MS"/>
                <w:color w:val="000000"/>
                <w:lang w:eastAsia="ru-RU" w:bidi="ru-RU"/>
              </w:rPr>
              <w:t>/с 40702810602280002442</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ФИЛИАЛ «ЦЕНТРАЛЬНЫЙ» БАНК ВТБ (ПАО) г. МОСКВА</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к/с 30101810145250000411</w:t>
            </w:r>
          </w:p>
          <w:p w:rsidR="00AE4F5C" w:rsidRPr="00D94329" w:rsidRDefault="00AE4F5C" w:rsidP="00AE4F5C">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БИК 044525411</w:t>
            </w:r>
          </w:p>
          <w:p w:rsidR="00AE4F5C" w:rsidRPr="00AE4F5C" w:rsidRDefault="00AE4F5C" w:rsidP="00AE4F5C">
            <w:pPr>
              <w:spacing w:after="1" w:line="220" w:lineRule="atLeast"/>
              <w:rPr>
                <w:rFonts w:ascii="Times New Roman" w:hAnsi="Times New Roman" w:cs="Times New Roman"/>
                <w:sz w:val="24"/>
                <w:szCs w:val="24"/>
              </w:rPr>
            </w:pPr>
            <w:r w:rsidRPr="00D94329">
              <w:rPr>
                <w:rFonts w:ascii="Times New Roman" w:eastAsia="Times New Roman" w:hAnsi="Times New Roman"/>
                <w:bCs/>
                <w:lang w:val="en-US" w:eastAsia="ru-RU"/>
              </w:rPr>
              <w:t>e</w:t>
            </w:r>
            <w:r w:rsidRPr="00AE4F5C">
              <w:rPr>
                <w:rFonts w:ascii="Times New Roman" w:eastAsia="Times New Roman" w:hAnsi="Times New Roman"/>
                <w:bCs/>
                <w:lang w:eastAsia="ru-RU"/>
              </w:rPr>
              <w:t>-</w:t>
            </w:r>
            <w:r w:rsidRPr="00D94329">
              <w:rPr>
                <w:rFonts w:ascii="Times New Roman" w:eastAsia="Times New Roman" w:hAnsi="Times New Roman"/>
                <w:bCs/>
                <w:lang w:val="en-US" w:eastAsia="ru-RU"/>
              </w:rPr>
              <w:t>mail</w:t>
            </w:r>
            <w:r w:rsidRPr="00AE4F5C">
              <w:rPr>
                <w:rFonts w:ascii="Times New Roman" w:eastAsia="Times New Roman" w:hAnsi="Times New Roman"/>
                <w:bCs/>
                <w:lang w:eastAsia="ru-RU"/>
              </w:rPr>
              <w:t xml:space="preserve">:  </w:t>
            </w:r>
            <w:proofErr w:type="spellStart"/>
            <w:r w:rsidRPr="00D52B85">
              <w:rPr>
                <w:rFonts w:ascii="Times New Roman" w:hAnsi="Times New Roman"/>
                <w:lang w:val="en-US"/>
              </w:rPr>
              <w:t>al</w:t>
            </w:r>
            <w:r w:rsidRPr="00D94329">
              <w:rPr>
                <w:rFonts w:ascii="Times New Roman" w:hAnsi="Times New Roman"/>
                <w:lang w:val="en-US"/>
              </w:rPr>
              <w:t>i</w:t>
            </w:r>
            <w:r w:rsidRPr="00D52B85">
              <w:rPr>
                <w:rFonts w:ascii="Times New Roman" w:hAnsi="Times New Roman"/>
                <w:lang w:val="en-US"/>
              </w:rPr>
              <w:t>ans</w:t>
            </w:r>
            <w:r w:rsidRPr="00D94329">
              <w:rPr>
                <w:rFonts w:ascii="Times New Roman" w:hAnsi="Times New Roman"/>
                <w:lang w:val="en-US"/>
              </w:rPr>
              <w:t>e</w:t>
            </w:r>
            <w:proofErr w:type="spellEnd"/>
            <w:r w:rsidRPr="00AE4F5C">
              <w:rPr>
                <w:rFonts w:ascii="Times New Roman" w:hAnsi="Times New Roman"/>
              </w:rPr>
              <w:t>58@</w:t>
            </w:r>
            <w:r w:rsidRPr="00D52B85">
              <w:rPr>
                <w:rFonts w:ascii="Times New Roman" w:hAnsi="Times New Roman"/>
                <w:lang w:val="en-US"/>
              </w:rPr>
              <w:t>mail</w:t>
            </w:r>
            <w:r w:rsidRPr="00AE4F5C">
              <w:rPr>
                <w:rFonts w:ascii="Times New Roman" w:hAnsi="Times New Roman"/>
              </w:rPr>
              <w:t>.</w:t>
            </w:r>
            <w:proofErr w:type="spellStart"/>
            <w:r w:rsidRPr="00D52B85">
              <w:rPr>
                <w:rFonts w:ascii="Times New Roman" w:hAnsi="Times New Roman"/>
                <w:lang w:val="en-US"/>
              </w:rPr>
              <w:t>ru</w:t>
            </w:r>
            <w:proofErr w:type="spellEnd"/>
          </w:p>
        </w:tc>
      </w:tr>
      <w:tr w:rsidR="00A26183" w:rsidRPr="00820925" w:rsidTr="00312C51">
        <w:tc>
          <w:tcPr>
            <w:tcW w:w="4673" w:type="dxa"/>
            <w:vAlign w:val="center"/>
          </w:tcPr>
          <w:p w:rsidR="00AE4F5C" w:rsidRDefault="00AE4F5C">
            <w:pPr>
              <w:spacing w:after="1" w:line="220" w:lineRule="atLeast"/>
              <w:ind w:left="567"/>
              <w:rPr>
                <w:rFonts w:ascii="Times New Roman" w:hAnsi="Times New Roman" w:cs="Times New Roman"/>
                <w:sz w:val="24"/>
                <w:szCs w:val="24"/>
              </w:rPr>
            </w:pPr>
          </w:p>
          <w:p w:rsidR="00AE4F5C" w:rsidRDefault="00AE4F5C">
            <w:pPr>
              <w:spacing w:after="1" w:line="220" w:lineRule="atLeast"/>
              <w:ind w:left="567"/>
              <w:rPr>
                <w:rFonts w:ascii="Times New Roman" w:hAnsi="Times New Roman" w:cs="Times New Roman"/>
                <w:sz w:val="24"/>
                <w:szCs w:val="24"/>
              </w:rPr>
            </w:pPr>
          </w:p>
          <w:p w:rsidR="00A26183" w:rsidRPr="00820925" w:rsidRDefault="00A26183" w:rsidP="00AE4F5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5E3BA3" w:rsidRPr="00AC345A" w:rsidRDefault="005E3BA3" w:rsidP="005E3BA3">
      <w:pPr>
        <w:spacing w:after="28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C345A">
        <w:rPr>
          <w:rFonts w:ascii="Times New Roman" w:eastAsia="Times New Roman" w:hAnsi="Times New Roman"/>
          <w:sz w:val="24"/>
          <w:szCs w:val="24"/>
          <w:lang w:eastAsia="ru-RU"/>
        </w:rPr>
        <w:t>____________ /</w:t>
      </w:r>
      <w:r w:rsidRPr="00681C0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Л.Н. Воробьева </w:t>
      </w:r>
      <w:r w:rsidRPr="00AC345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_____</w:t>
      </w:r>
      <w:r w:rsidRPr="00AC345A">
        <w:rPr>
          <w:rFonts w:ascii="Times New Roman" w:eastAsia="Times New Roman" w:hAnsi="Times New Roman"/>
          <w:sz w:val="24"/>
          <w:szCs w:val="24"/>
          <w:lang w:eastAsia="ru-RU"/>
        </w:rPr>
        <w:t xml:space="preserve">______/ </w:t>
      </w:r>
      <w:r>
        <w:rPr>
          <w:rFonts w:ascii="Times New Roman" w:eastAsia="Times New Roman" w:hAnsi="Times New Roman"/>
          <w:sz w:val="24"/>
          <w:szCs w:val="24"/>
          <w:lang w:eastAsia="ru-RU"/>
        </w:rPr>
        <w:t>П.В. Бажанов</w:t>
      </w:r>
      <w:r w:rsidRPr="00AC345A">
        <w:rPr>
          <w:rFonts w:ascii="Times New Roman" w:eastAsia="Times New Roman" w:hAnsi="Times New Roman"/>
          <w:sz w:val="24"/>
          <w:szCs w:val="24"/>
          <w:lang w:eastAsia="ru-RU"/>
        </w:rPr>
        <w:t>/</w:t>
      </w:r>
    </w:p>
    <w:p w:rsidR="00F7020F" w:rsidRPr="00820925" w:rsidRDefault="00F7020F" w:rsidP="005E3BA3">
      <w:pPr>
        <w:spacing w:after="1" w:line="220" w:lineRule="atLeast"/>
        <w:outlineLvl w:val="1"/>
        <w:rPr>
          <w:rFonts w:ascii="Times New Roman" w:hAnsi="Times New Roman" w:cs="Times New Roman"/>
          <w:sz w:val="24"/>
          <w:szCs w:val="24"/>
        </w:rPr>
      </w:pPr>
    </w:p>
    <w:p w:rsidR="00140089" w:rsidRDefault="00140089">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324AC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Pr>
          <w:rFonts w:ascii="Times New Roman" w:hAnsi="Times New Roman" w:cs="Times New Roman"/>
          <w:sz w:val="24"/>
          <w:szCs w:val="24"/>
        </w:rPr>
        <w:t>4</w:t>
      </w:r>
      <w:r w:rsidR="00667683">
        <w:rPr>
          <w:rFonts w:ascii="Times New Roman" w:hAnsi="Times New Roman" w:cs="Times New Roman"/>
          <w:sz w:val="24"/>
          <w:szCs w:val="24"/>
        </w:rPr>
        <w:t xml:space="preserve"> г. N 144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Масло сливочное</w:t>
            </w:r>
          </w:p>
          <w:p w:rsidR="00B63A1C" w:rsidRPr="002D198B" w:rsidRDefault="00B63A1C" w:rsidP="00B63A1C">
            <w:pPr>
              <w:rPr>
                <w:rFonts w:ascii="Times New Roman" w:hAnsi="Times New Roman" w:cs="Times New Roman"/>
                <w:sz w:val="24"/>
                <w:szCs w:val="24"/>
              </w:rPr>
            </w:pPr>
            <w:r w:rsidRPr="002D198B">
              <w:rPr>
                <w:rFonts w:ascii="Times New Roman" w:hAnsi="Times New Roman" w:cs="Times New Roman"/>
                <w:sz w:val="24"/>
                <w:szCs w:val="24"/>
              </w:rPr>
              <w:t>КТРУ: 10.51.30.110-00000004</w:t>
            </w:r>
          </w:p>
          <w:p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2D198B" w:rsidRDefault="00B63A1C" w:rsidP="00366EFC">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A333BC" w:rsidP="00366EFC">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599</w:t>
            </w:r>
          </w:p>
        </w:tc>
        <w:tc>
          <w:tcPr>
            <w:tcW w:w="1417" w:type="dxa"/>
          </w:tcPr>
          <w:p w:rsidR="00B63A1C" w:rsidRPr="002D198B" w:rsidRDefault="00B63A1C" w:rsidP="00366EFC">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не менее 30 дней</w:t>
            </w:r>
          </w:p>
        </w:tc>
        <w:tc>
          <w:tcPr>
            <w:tcW w:w="1406" w:type="dxa"/>
          </w:tcPr>
          <w:p w:rsidR="00B63A1C" w:rsidRPr="00820925" w:rsidRDefault="00A333BC" w:rsidP="00366EF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670,42</w:t>
            </w:r>
          </w:p>
        </w:tc>
        <w:tc>
          <w:tcPr>
            <w:tcW w:w="1459" w:type="dxa"/>
          </w:tcPr>
          <w:p w:rsidR="00B63A1C" w:rsidRPr="00820925" w:rsidRDefault="00A333BC" w:rsidP="00366EF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401 581,58</w:t>
            </w:r>
          </w:p>
        </w:tc>
      </w:tr>
      <w:tr w:rsidR="00A333BC" w:rsidRPr="00820925" w:rsidTr="00FB24D9">
        <w:tc>
          <w:tcPr>
            <w:tcW w:w="662" w:type="dxa"/>
          </w:tcPr>
          <w:p w:rsidR="00A333BC" w:rsidRPr="00820925" w:rsidRDefault="00A333BC"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A333BC" w:rsidRPr="002D198B" w:rsidRDefault="00A333BC" w:rsidP="00E7313A">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Масло сливочное</w:t>
            </w:r>
          </w:p>
          <w:p w:rsidR="00A333BC" w:rsidRPr="002D198B" w:rsidRDefault="00A333BC" w:rsidP="00E7313A">
            <w:pPr>
              <w:rPr>
                <w:rFonts w:ascii="Times New Roman" w:hAnsi="Times New Roman" w:cs="Times New Roman"/>
                <w:sz w:val="24"/>
                <w:szCs w:val="24"/>
              </w:rPr>
            </w:pPr>
            <w:r w:rsidRPr="002D198B">
              <w:rPr>
                <w:rFonts w:ascii="Times New Roman" w:hAnsi="Times New Roman" w:cs="Times New Roman"/>
                <w:sz w:val="24"/>
                <w:szCs w:val="24"/>
              </w:rPr>
              <w:t>КТРУ: 10.51.30.110-00000004</w:t>
            </w:r>
          </w:p>
          <w:p w:rsidR="00A333BC" w:rsidRPr="002D198B" w:rsidRDefault="00A333BC" w:rsidP="00E7313A">
            <w:pPr>
              <w:spacing w:after="1" w:line="220" w:lineRule="atLeast"/>
              <w:rPr>
                <w:rFonts w:ascii="Times New Roman" w:eastAsia="Calibri" w:hAnsi="Times New Roman" w:cs="Times New Roman"/>
                <w:sz w:val="24"/>
                <w:szCs w:val="24"/>
              </w:rPr>
            </w:pPr>
          </w:p>
        </w:tc>
        <w:tc>
          <w:tcPr>
            <w:tcW w:w="1276" w:type="dxa"/>
          </w:tcPr>
          <w:p w:rsidR="00A333BC" w:rsidRPr="002D198B" w:rsidRDefault="00A333BC" w:rsidP="00366EFC">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A333BC" w:rsidRDefault="00A333BC" w:rsidP="00366EFC">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A333BC" w:rsidRPr="002D198B" w:rsidRDefault="00A333BC" w:rsidP="00366EFC">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не менее 30 дней</w:t>
            </w:r>
          </w:p>
        </w:tc>
        <w:tc>
          <w:tcPr>
            <w:tcW w:w="1406" w:type="dxa"/>
          </w:tcPr>
          <w:p w:rsidR="00A333BC" w:rsidRDefault="00A333BC" w:rsidP="00366EF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669,22</w:t>
            </w:r>
          </w:p>
        </w:tc>
        <w:tc>
          <w:tcPr>
            <w:tcW w:w="1459" w:type="dxa"/>
          </w:tcPr>
          <w:p w:rsidR="00A333BC" w:rsidRPr="00820925" w:rsidRDefault="00A333BC" w:rsidP="00366EF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669,22</w:t>
            </w:r>
          </w:p>
        </w:tc>
      </w:tr>
    </w:tbl>
    <w:p w:rsidR="002A17A4" w:rsidRDefault="00A333BC">
      <w:pPr>
        <w:spacing w:after="1" w:line="220" w:lineRule="atLeast"/>
        <w:jc w:val="both"/>
        <w:rPr>
          <w:rFonts w:ascii="Times New Roman" w:hAnsi="Times New Roman" w:cs="Times New Roman"/>
          <w:sz w:val="23"/>
          <w:szCs w:val="23"/>
        </w:rPr>
      </w:pPr>
      <w:r>
        <w:rPr>
          <w:rFonts w:ascii="Times New Roman" w:hAnsi="Times New Roman" w:cs="Times New Roman"/>
          <w:sz w:val="24"/>
          <w:szCs w:val="24"/>
        </w:rPr>
        <w:t xml:space="preserve">            Итого                                                                                                                    </w:t>
      </w:r>
      <w:r w:rsidRPr="00A333BC">
        <w:rPr>
          <w:rFonts w:ascii="Times New Roman" w:hAnsi="Times New Roman" w:cs="Times New Roman"/>
          <w:sz w:val="23"/>
          <w:szCs w:val="23"/>
        </w:rPr>
        <w:t>402 250,8</w:t>
      </w:r>
      <w:r>
        <w:rPr>
          <w:rFonts w:ascii="Times New Roman" w:hAnsi="Times New Roman" w:cs="Times New Roman"/>
          <w:sz w:val="23"/>
          <w:szCs w:val="23"/>
        </w:rPr>
        <w:t>0</w:t>
      </w:r>
    </w:p>
    <w:p w:rsidR="001959D4" w:rsidRDefault="001959D4">
      <w:pPr>
        <w:spacing w:after="1" w:line="220" w:lineRule="atLeast"/>
        <w:jc w:val="both"/>
        <w:rPr>
          <w:rFonts w:ascii="Times New Roman" w:hAnsi="Times New Roman" w:cs="Times New Roman"/>
          <w:sz w:val="23"/>
          <w:szCs w:val="23"/>
        </w:rPr>
      </w:pPr>
    </w:p>
    <w:p w:rsidR="001959D4" w:rsidRPr="00A333BC" w:rsidRDefault="001959D4">
      <w:pPr>
        <w:spacing w:after="1" w:line="220" w:lineRule="atLeast"/>
        <w:jc w:val="both"/>
        <w:rPr>
          <w:rFonts w:ascii="Times New Roman" w:hAnsi="Times New Roman" w:cs="Times New Roman"/>
          <w:sz w:val="23"/>
          <w:szCs w:val="23"/>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1959D4"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1959D4"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П.В. Бажанов</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324ACD">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Pr>
          <w:rFonts w:ascii="Times New Roman" w:hAnsi="Times New Roman" w:cs="Times New Roman"/>
          <w:sz w:val="24"/>
          <w:szCs w:val="24"/>
        </w:rPr>
        <w:t>4</w:t>
      </w:r>
      <w:r w:rsidR="004733E9">
        <w:rPr>
          <w:rFonts w:ascii="Times New Roman" w:hAnsi="Times New Roman" w:cs="Times New Roman"/>
          <w:sz w:val="24"/>
          <w:szCs w:val="24"/>
        </w:rPr>
        <w:t xml:space="preserve"> г. N 144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3A1C" w:rsidRPr="003727B1" w:rsidRDefault="00B63A1C" w:rsidP="00B63A1C">
            <w:pPr>
              <w:jc w:val="center"/>
              <w:rPr>
                <w:rFonts w:ascii="Times New Roman" w:hAnsi="Times New Roman"/>
              </w:rPr>
            </w:pPr>
            <w:r w:rsidRPr="003727B1">
              <w:rPr>
                <w:rFonts w:ascii="Times New Roman" w:hAnsi="Times New Roman"/>
              </w:rPr>
              <w:t>Масло сливочное</w:t>
            </w:r>
          </w:p>
          <w:p w:rsidR="00207080" w:rsidRPr="00207080" w:rsidRDefault="00B63A1C" w:rsidP="00B63A1C">
            <w:pPr>
              <w:spacing w:after="0"/>
              <w:jc w:val="center"/>
              <w:rPr>
                <w:rFonts w:ascii="Times New Roman" w:hAnsi="Times New Roman" w:cs="Times New Roman"/>
                <w:sz w:val="24"/>
                <w:szCs w:val="24"/>
              </w:rPr>
            </w:pPr>
            <w:r w:rsidRPr="00BF7A2E">
              <w:rPr>
                <w:rFonts w:ascii="Times New Roman" w:hAnsi="Times New Roman"/>
              </w:rPr>
              <w:t>10.51.30.110-00000004</w:t>
            </w:r>
          </w:p>
        </w:tc>
        <w:tc>
          <w:tcPr>
            <w:tcW w:w="3421" w:type="dxa"/>
            <w:tcBorders>
              <w:top w:val="single" w:sz="4" w:space="0" w:color="000000"/>
              <w:left w:val="single" w:sz="4" w:space="0" w:color="000000"/>
              <w:bottom w:val="single" w:sz="4" w:space="0" w:color="000000"/>
              <w:right w:val="single" w:sz="4" w:space="0" w:color="000000"/>
            </w:tcBorders>
          </w:tcPr>
          <w:p w:rsidR="0037392A" w:rsidRPr="003F03AF" w:rsidRDefault="0037392A" w:rsidP="0037392A">
            <w:pPr>
              <w:snapToGrid w:val="0"/>
              <w:spacing w:after="0" w:line="240" w:lineRule="auto"/>
              <w:ind w:firstLine="20"/>
              <w:rPr>
                <w:rFonts w:ascii="Times New Roman" w:hAnsi="Times New Roman" w:cs="Times New Roman"/>
                <w:b/>
                <w:sz w:val="24"/>
                <w:szCs w:val="24"/>
              </w:rPr>
            </w:pPr>
            <w:r w:rsidRPr="003F03AF">
              <w:rPr>
                <w:rFonts w:ascii="Times New Roman" w:hAnsi="Times New Roman" w:cs="Times New Roman"/>
                <w:b/>
                <w:sz w:val="24"/>
                <w:szCs w:val="24"/>
              </w:rPr>
              <w:t xml:space="preserve">Вид сливочного масла: </w:t>
            </w:r>
          </w:p>
          <w:p w:rsidR="0037392A" w:rsidRDefault="0037392A" w:rsidP="0037392A">
            <w:pPr>
              <w:snapToGrid w:val="0"/>
              <w:spacing w:after="0" w:line="240" w:lineRule="auto"/>
              <w:ind w:firstLine="20"/>
              <w:rPr>
                <w:rFonts w:ascii="Times New Roman" w:hAnsi="Times New Roman" w:cs="Times New Roman"/>
                <w:sz w:val="24"/>
                <w:szCs w:val="24"/>
              </w:rPr>
            </w:pPr>
            <w:r>
              <w:rPr>
                <w:rFonts w:ascii="Times New Roman" w:hAnsi="Times New Roman" w:cs="Times New Roman"/>
                <w:sz w:val="24"/>
                <w:szCs w:val="24"/>
              </w:rPr>
              <w:t>сладк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сливочное</w:t>
            </w:r>
          </w:p>
          <w:p w:rsidR="0037392A" w:rsidRDefault="0037392A" w:rsidP="0037392A">
            <w:pPr>
              <w:snapToGrid w:val="0"/>
              <w:spacing w:after="0" w:line="240" w:lineRule="auto"/>
              <w:ind w:firstLine="20"/>
              <w:rPr>
                <w:rFonts w:ascii="Times New Roman" w:hAnsi="Times New Roman" w:cs="Times New Roman"/>
                <w:sz w:val="24"/>
                <w:szCs w:val="24"/>
              </w:rPr>
            </w:pPr>
            <w:r w:rsidRPr="003F03AF">
              <w:rPr>
                <w:rFonts w:ascii="Times New Roman" w:hAnsi="Times New Roman" w:cs="Times New Roman"/>
                <w:b/>
                <w:sz w:val="24"/>
                <w:szCs w:val="24"/>
              </w:rPr>
              <w:t>Наименование сливочного масла:</w:t>
            </w:r>
            <w:r>
              <w:rPr>
                <w:rFonts w:ascii="Times New Roman" w:hAnsi="Times New Roman" w:cs="Times New Roman"/>
                <w:sz w:val="24"/>
                <w:szCs w:val="24"/>
              </w:rPr>
              <w:t xml:space="preserve"> крестьянское</w:t>
            </w:r>
          </w:p>
          <w:p w:rsidR="0037392A" w:rsidRDefault="0037392A" w:rsidP="0037392A">
            <w:pPr>
              <w:snapToGrid w:val="0"/>
              <w:spacing w:after="0" w:line="240" w:lineRule="auto"/>
              <w:ind w:firstLine="20"/>
              <w:rPr>
                <w:rFonts w:ascii="Times New Roman" w:hAnsi="Times New Roman" w:cs="Times New Roman"/>
                <w:sz w:val="24"/>
                <w:szCs w:val="24"/>
              </w:rPr>
            </w:pPr>
            <w:r w:rsidRPr="003F03AF">
              <w:rPr>
                <w:rFonts w:ascii="Times New Roman" w:hAnsi="Times New Roman" w:cs="Times New Roman"/>
                <w:b/>
                <w:sz w:val="24"/>
                <w:szCs w:val="24"/>
              </w:rPr>
              <w:t>Сорт:</w:t>
            </w:r>
            <w:r>
              <w:rPr>
                <w:rFonts w:ascii="Times New Roman" w:hAnsi="Times New Roman" w:cs="Times New Roman"/>
                <w:sz w:val="24"/>
                <w:szCs w:val="24"/>
              </w:rPr>
              <w:t xml:space="preserve"> высший</w:t>
            </w:r>
          </w:p>
          <w:p w:rsidR="0037392A" w:rsidRDefault="0037392A" w:rsidP="0037392A">
            <w:pPr>
              <w:snapToGrid w:val="0"/>
              <w:spacing w:after="0" w:line="240" w:lineRule="auto"/>
              <w:ind w:firstLine="20"/>
              <w:rPr>
                <w:rFonts w:ascii="Times New Roman" w:hAnsi="Times New Roman" w:cs="Times New Roman"/>
                <w:sz w:val="24"/>
                <w:szCs w:val="24"/>
              </w:rPr>
            </w:pPr>
            <w:r w:rsidRPr="003F03AF">
              <w:rPr>
                <w:rFonts w:ascii="Times New Roman" w:hAnsi="Times New Roman" w:cs="Times New Roman"/>
                <w:b/>
                <w:sz w:val="24"/>
                <w:szCs w:val="24"/>
              </w:rPr>
              <w:t xml:space="preserve">Тип сливочного масла: </w:t>
            </w:r>
            <w:proofErr w:type="gramStart"/>
            <w:r>
              <w:rPr>
                <w:rFonts w:ascii="Times New Roman" w:hAnsi="Times New Roman" w:cs="Times New Roman"/>
                <w:sz w:val="24"/>
                <w:szCs w:val="24"/>
              </w:rPr>
              <w:t>несоленое</w:t>
            </w:r>
            <w:proofErr w:type="gramEnd"/>
          </w:p>
          <w:p w:rsidR="0037392A" w:rsidRDefault="0037392A" w:rsidP="0037392A">
            <w:pPr>
              <w:snapToGrid w:val="0"/>
              <w:spacing w:after="0" w:line="240" w:lineRule="auto"/>
              <w:ind w:firstLine="20"/>
              <w:rPr>
                <w:rFonts w:ascii="Times New Roman" w:hAnsi="Times New Roman" w:cs="Times New Roman"/>
                <w:sz w:val="24"/>
                <w:szCs w:val="24"/>
              </w:rPr>
            </w:pPr>
            <w:r w:rsidRPr="003F03AF">
              <w:rPr>
                <w:rFonts w:ascii="Times New Roman" w:hAnsi="Times New Roman" w:cs="Times New Roman"/>
                <w:b/>
                <w:sz w:val="24"/>
                <w:szCs w:val="24"/>
              </w:rPr>
              <w:t xml:space="preserve">Наименование страны происхождения товара: </w:t>
            </w:r>
            <w:r>
              <w:rPr>
                <w:rFonts w:ascii="Times New Roman" w:hAnsi="Times New Roman" w:cs="Times New Roman"/>
                <w:sz w:val="24"/>
                <w:szCs w:val="24"/>
              </w:rPr>
              <w:t>Российская Федерация</w:t>
            </w:r>
          </w:p>
          <w:p w:rsidR="00207080" w:rsidRPr="00207080" w:rsidRDefault="00207080" w:rsidP="00207080">
            <w:pPr>
              <w:snapToGrid w:val="0"/>
              <w:spacing w:after="0"/>
              <w:ind w:firstLine="20"/>
              <w:jc w:val="center"/>
              <w:rPr>
                <w:rFonts w:ascii="Times New Roman" w:hAnsi="Times New Roman" w:cs="Times New Roman"/>
                <w:sz w:val="24"/>
                <w:szCs w:val="24"/>
              </w:rPr>
            </w:pPr>
            <w:r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4733E9" w:rsidP="00207080">
            <w:pPr>
              <w:spacing w:after="0"/>
              <w:jc w:val="center"/>
              <w:rPr>
                <w:rFonts w:ascii="Times New Roman" w:hAnsi="Times New Roman" w:cs="Times New Roman"/>
                <w:sz w:val="24"/>
                <w:szCs w:val="24"/>
              </w:rPr>
            </w:pPr>
            <w:r>
              <w:rPr>
                <w:rFonts w:ascii="Times New Roman" w:hAnsi="Times New Roman" w:cs="Times New Roman"/>
                <w:sz w:val="24"/>
                <w:szCs w:val="24"/>
              </w:rPr>
              <w:t>600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ГОСТ 32261-2013 «Масло сливочное.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 xml:space="preserve">го врача РФ от 28.09.2020 № 28 </w:t>
      </w:r>
      <w:r w:rsidRPr="002D198B">
        <w:rPr>
          <w:rFonts w:ascii="Times New Roman" w:hAnsi="Times New Roman" w:cs="Times New Roman"/>
          <w:shd w:val="clear" w:color="auto" w:fill="FFFFFF"/>
        </w:rPr>
        <w:t>(далее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B63A1C" w:rsidRPr="007460DF" w:rsidRDefault="00B63A1C" w:rsidP="002D198B">
      <w:pPr>
        <w:spacing w:after="0"/>
        <w:jc w:val="both"/>
        <w:rPr>
          <w:rFonts w:ascii="Times New Roman" w:hAnsi="Times New Roman" w:cs="Times New Roman"/>
        </w:rPr>
      </w:pPr>
      <w:r w:rsidRPr="007460DF">
        <w:rPr>
          <w:rFonts w:ascii="Times New Roman" w:hAnsi="Times New Roman" w:cs="Times New Roman"/>
        </w:rPr>
        <w:t xml:space="preserve">Массовая доля жира на масло сливочное - 72,5 %, в соответствии с потребностями Заказчика и нормами СанПиН 2.3/2.4.3590-20. </w:t>
      </w:r>
    </w:p>
    <w:p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hAnsi="Times New Roman" w:cs="Times New Roman"/>
        </w:rPr>
        <w:t xml:space="preserve">Поставка товара осуществляется в течение 15 суток со дня изготовления товара. Период времени (дата), в течение которого пищевой продукт пригоден к использованию, следует определять с момента окончания технологического процесса его изготовления и включает в себя хранение на </w:t>
      </w:r>
      <w:r w:rsidRPr="007460DF">
        <w:rPr>
          <w:rFonts w:ascii="Times New Roman" w:hAnsi="Times New Roman" w:cs="Times New Roman"/>
        </w:rPr>
        <w:lastRenderedPageBreak/>
        <w:t xml:space="preserve">складе организации изготовителя, транспортирование, хранение в организациях продовольственной торговли и у потребителя после закупки. Срок годности поставляемого масла сливочного при </w:t>
      </w:r>
      <w:r w:rsidRPr="007460DF">
        <w:rPr>
          <w:rFonts w:ascii="Times New Roman" w:hAnsi="Times New Roman" w:cs="Times New Roman"/>
          <w:lang w:val="en-US"/>
        </w:rPr>
        <w:t>t</w:t>
      </w:r>
      <w:r w:rsidRPr="007460DF">
        <w:rPr>
          <w:rFonts w:ascii="Times New Roman" w:hAnsi="Times New Roman" w:cs="Times New Roman"/>
        </w:rPr>
        <w:t xml:space="preserve"> (3+/-2) не более 3</w:t>
      </w:r>
      <w:r w:rsidR="00782FBA">
        <w:rPr>
          <w:rFonts w:ascii="Times New Roman" w:hAnsi="Times New Roman" w:cs="Times New Roman"/>
        </w:rPr>
        <w:t>0</w:t>
      </w:r>
      <w:r w:rsidRPr="007460DF">
        <w:rPr>
          <w:rFonts w:ascii="Times New Roman" w:hAnsi="Times New Roman" w:cs="Times New Roman"/>
        </w:rPr>
        <w:t xml:space="preserve"> суток со дня выработки.</w:t>
      </w:r>
    </w:p>
    <w:p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из кашированной фольги. </w:t>
      </w:r>
    </w:p>
    <w:p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в пачках не более 0,2 кг.</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353298">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Pr>
          <w:rFonts w:ascii="Times New Roman" w:hAnsi="Times New Roman" w:cs="Times New Roman"/>
          <w:sz w:val="24"/>
          <w:szCs w:val="24"/>
        </w:rPr>
        <w:t>4</w:t>
      </w:r>
      <w:r w:rsidR="00412ECC">
        <w:rPr>
          <w:rFonts w:ascii="Times New Roman" w:hAnsi="Times New Roman" w:cs="Times New Roman"/>
          <w:sz w:val="24"/>
          <w:szCs w:val="24"/>
        </w:rPr>
        <w:t xml:space="preserve"> г. N 144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D86E53">
        <w:rPr>
          <w:rFonts w:ascii="Times New Roman" w:hAnsi="Times New Roman" w:cs="Times New Roman"/>
          <w:sz w:val="24"/>
          <w:szCs w:val="24"/>
        </w:rPr>
        <w:t>2</w:t>
      </w:r>
      <w:r w:rsidR="005932D2">
        <w:rPr>
          <w:rFonts w:ascii="Times New Roman" w:hAnsi="Times New Roman" w:cs="Times New Roman"/>
          <w:sz w:val="24"/>
          <w:szCs w:val="24"/>
        </w:rPr>
        <w:t>__</w:t>
      </w:r>
      <w:r w:rsidRPr="00820925">
        <w:rPr>
          <w:rFonts w:ascii="Times New Roman" w:hAnsi="Times New Roman" w:cs="Times New Roman"/>
          <w:sz w:val="24"/>
          <w:szCs w:val="24"/>
        </w:rPr>
        <w:t xml:space="preserve">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412EC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412EC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460DF" w:rsidP="007460DF">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412EC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F82503" w:rsidP="00F82503">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П.</w:t>
            </w:r>
            <w:r w:rsidR="00412ECC">
              <w:rPr>
                <w:rFonts w:ascii="Times New Roman" w:hAnsi="Times New Roman" w:cs="Times New Roman"/>
                <w:sz w:val="24"/>
                <w:szCs w:val="24"/>
              </w:rPr>
              <w:t>В. Бажанов</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412ECC" w:rsidRDefault="00412ECC">
      <w:pPr>
        <w:spacing w:after="1" w:line="220" w:lineRule="atLeast"/>
        <w:jc w:val="right"/>
        <w:outlineLvl w:val="1"/>
        <w:rPr>
          <w:rFonts w:ascii="Times New Roman" w:hAnsi="Times New Roman" w:cs="Times New Roman"/>
          <w:sz w:val="24"/>
          <w:szCs w:val="24"/>
        </w:rPr>
      </w:pPr>
    </w:p>
    <w:p w:rsidR="00412ECC" w:rsidRDefault="00412ECC">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44D1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Pr>
          <w:rFonts w:ascii="Times New Roman" w:hAnsi="Times New Roman" w:cs="Times New Roman"/>
          <w:sz w:val="24"/>
          <w:szCs w:val="24"/>
        </w:rPr>
        <w:t>4</w:t>
      </w:r>
      <w:r w:rsidR="00412ECC">
        <w:rPr>
          <w:rFonts w:ascii="Times New Roman" w:hAnsi="Times New Roman" w:cs="Times New Roman"/>
          <w:sz w:val="24"/>
          <w:szCs w:val="24"/>
        </w:rPr>
        <w:t xml:space="preserve"> г. N 144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F82503" w:rsidRPr="00820925" w:rsidTr="0082409F">
        <w:tc>
          <w:tcPr>
            <w:tcW w:w="907" w:type="dxa"/>
          </w:tcPr>
          <w:p w:rsidR="00F82503" w:rsidRPr="002D198B" w:rsidRDefault="00F82503"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F82503" w:rsidRDefault="00F82503" w:rsidP="00E7313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 Пенза,</w:t>
            </w:r>
          </w:p>
          <w:p w:rsidR="00F82503" w:rsidRPr="00687C53" w:rsidRDefault="00F82503" w:rsidP="00E7313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проспе</w:t>
            </w:r>
            <w:proofErr w:type="gramStart"/>
            <w:r>
              <w:rPr>
                <w:rFonts w:ascii="Times New Roman" w:eastAsia="Times New Roman" w:hAnsi="Times New Roman"/>
                <w:sz w:val="24"/>
                <w:szCs w:val="24"/>
              </w:rPr>
              <w:t>кт Стр</w:t>
            </w:r>
            <w:proofErr w:type="gramEnd"/>
            <w:r>
              <w:rPr>
                <w:rFonts w:ascii="Times New Roman" w:eastAsia="Times New Roman" w:hAnsi="Times New Roman"/>
                <w:sz w:val="24"/>
                <w:szCs w:val="24"/>
              </w:rPr>
              <w:t>оителей, 26</w:t>
            </w:r>
          </w:p>
        </w:tc>
        <w:tc>
          <w:tcPr>
            <w:tcW w:w="2098" w:type="dxa"/>
            <w:vAlign w:val="center"/>
          </w:tcPr>
          <w:p w:rsidR="00F82503" w:rsidRPr="007460DF" w:rsidRDefault="00F82503" w:rsidP="007460DF">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752" w:type="dxa"/>
            <w:vAlign w:val="center"/>
          </w:tcPr>
          <w:p w:rsidR="00F82503" w:rsidRPr="007460DF" w:rsidRDefault="00F82503"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F82503" w:rsidRPr="00820925" w:rsidRDefault="00F82503" w:rsidP="007460DF">
            <w:pPr>
              <w:spacing w:after="1" w:line="220" w:lineRule="atLeast"/>
              <w:rPr>
                <w:rFonts w:ascii="Times New Roman" w:hAnsi="Times New Roman" w:cs="Times New Roman"/>
                <w:sz w:val="24"/>
                <w:szCs w:val="24"/>
              </w:rPr>
            </w:pPr>
          </w:p>
        </w:tc>
      </w:tr>
      <w:tr w:rsidR="00F82503" w:rsidRPr="00820925" w:rsidTr="0082409F">
        <w:tc>
          <w:tcPr>
            <w:tcW w:w="907" w:type="dxa"/>
          </w:tcPr>
          <w:p w:rsidR="00F82503" w:rsidRPr="002D198B" w:rsidRDefault="00F82503"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F82503" w:rsidRDefault="00F82503" w:rsidP="00E7313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 Пенза, </w:t>
            </w:r>
          </w:p>
          <w:p w:rsidR="00F82503" w:rsidRPr="00687C53" w:rsidRDefault="00F82503" w:rsidP="00E7313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ул. Рахманинова, 23</w:t>
            </w:r>
          </w:p>
        </w:tc>
        <w:tc>
          <w:tcPr>
            <w:tcW w:w="2098" w:type="dxa"/>
            <w:vAlign w:val="center"/>
          </w:tcPr>
          <w:p w:rsidR="00F82503" w:rsidRPr="007460DF" w:rsidRDefault="00F82503" w:rsidP="00E7313A">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752" w:type="dxa"/>
            <w:vAlign w:val="center"/>
          </w:tcPr>
          <w:p w:rsidR="00F82503" w:rsidRPr="007460DF" w:rsidRDefault="00F82503" w:rsidP="00E7313A">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F82503" w:rsidRPr="00820925" w:rsidRDefault="00F82503" w:rsidP="007460DF">
            <w:pPr>
              <w:spacing w:after="1" w:line="220" w:lineRule="atLeast"/>
              <w:rPr>
                <w:rFonts w:ascii="Times New Roman" w:hAnsi="Times New Roman" w:cs="Times New Roman"/>
                <w:sz w:val="24"/>
                <w:szCs w:val="24"/>
              </w:rPr>
            </w:pPr>
          </w:p>
        </w:tc>
      </w:tr>
      <w:tr w:rsidR="00F82503" w:rsidRPr="00820925" w:rsidTr="0082409F">
        <w:tc>
          <w:tcPr>
            <w:tcW w:w="907" w:type="dxa"/>
          </w:tcPr>
          <w:p w:rsidR="00F82503" w:rsidRPr="002D198B" w:rsidRDefault="00F82503"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F82503" w:rsidRPr="00820925" w:rsidRDefault="00F82503" w:rsidP="007460DF">
            <w:pPr>
              <w:spacing w:after="1" w:line="220" w:lineRule="atLeast"/>
              <w:rPr>
                <w:rFonts w:ascii="Times New Roman" w:eastAsia="Calibri" w:hAnsi="Times New Roman" w:cs="Times New Roman"/>
                <w:sz w:val="24"/>
                <w:szCs w:val="24"/>
              </w:rPr>
            </w:pPr>
          </w:p>
        </w:tc>
        <w:tc>
          <w:tcPr>
            <w:tcW w:w="2098" w:type="dxa"/>
            <w:vAlign w:val="center"/>
          </w:tcPr>
          <w:p w:rsidR="00F82503" w:rsidRPr="007460DF" w:rsidRDefault="00F82503" w:rsidP="007460DF">
            <w:pPr>
              <w:suppressAutoHyphens/>
              <w:spacing w:line="100" w:lineRule="atLeast"/>
              <w:jc w:val="center"/>
              <w:rPr>
                <w:rFonts w:ascii="Times New Roman" w:eastAsia="Calibri" w:hAnsi="Times New Roman" w:cs="Times New Roman"/>
              </w:rPr>
            </w:pPr>
          </w:p>
        </w:tc>
        <w:tc>
          <w:tcPr>
            <w:tcW w:w="1752" w:type="dxa"/>
            <w:vAlign w:val="center"/>
          </w:tcPr>
          <w:p w:rsidR="00F82503" w:rsidRPr="007460DF" w:rsidRDefault="00F82503" w:rsidP="007460DF">
            <w:pPr>
              <w:jc w:val="center"/>
              <w:rPr>
                <w:rFonts w:ascii="Times New Roman" w:hAnsi="Times New Roman" w:cs="Times New Roman"/>
              </w:rPr>
            </w:pPr>
          </w:p>
        </w:tc>
        <w:tc>
          <w:tcPr>
            <w:tcW w:w="1928" w:type="dxa"/>
          </w:tcPr>
          <w:p w:rsidR="00F82503" w:rsidRPr="00820925" w:rsidRDefault="00F82503" w:rsidP="007460DF">
            <w:pPr>
              <w:spacing w:after="1" w:line="220" w:lineRule="atLeast"/>
              <w:rPr>
                <w:rFonts w:ascii="Times New Roman" w:hAnsi="Times New Roman" w:cs="Times New Roman"/>
                <w:sz w:val="24"/>
                <w:szCs w:val="24"/>
              </w:rPr>
            </w:pPr>
          </w:p>
        </w:tc>
      </w:tr>
      <w:tr w:rsidR="00F82503" w:rsidRPr="00820925" w:rsidTr="0082409F">
        <w:tc>
          <w:tcPr>
            <w:tcW w:w="907" w:type="dxa"/>
          </w:tcPr>
          <w:p w:rsidR="00F82503" w:rsidRPr="002D198B" w:rsidRDefault="00F82503"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F82503" w:rsidRPr="00820925" w:rsidRDefault="00F82503"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F82503" w:rsidRPr="007460DF" w:rsidRDefault="00F82503" w:rsidP="007460DF">
            <w:pPr>
              <w:suppressAutoHyphens/>
              <w:spacing w:line="100" w:lineRule="atLeast"/>
              <w:jc w:val="center"/>
              <w:rPr>
                <w:rFonts w:ascii="Times New Roman" w:eastAsia="Calibri" w:hAnsi="Times New Roman" w:cs="Times New Roman"/>
              </w:rPr>
            </w:pPr>
          </w:p>
        </w:tc>
        <w:tc>
          <w:tcPr>
            <w:tcW w:w="1752" w:type="dxa"/>
            <w:vAlign w:val="center"/>
          </w:tcPr>
          <w:p w:rsidR="00F82503" w:rsidRPr="007460DF" w:rsidRDefault="00F82503" w:rsidP="007460DF">
            <w:pPr>
              <w:jc w:val="center"/>
              <w:rPr>
                <w:rFonts w:ascii="Times New Roman" w:hAnsi="Times New Roman" w:cs="Times New Roman"/>
              </w:rPr>
            </w:pPr>
          </w:p>
        </w:tc>
        <w:tc>
          <w:tcPr>
            <w:tcW w:w="1928" w:type="dxa"/>
          </w:tcPr>
          <w:p w:rsidR="00F82503" w:rsidRPr="00820925" w:rsidRDefault="00F82503"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F82503">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F82503">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П.В. Бажанов</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2493F"/>
    <w:rsid w:val="00034C72"/>
    <w:rsid w:val="00035865"/>
    <w:rsid w:val="00041B5B"/>
    <w:rsid w:val="000453E6"/>
    <w:rsid w:val="000470C1"/>
    <w:rsid w:val="000509E6"/>
    <w:rsid w:val="000620F6"/>
    <w:rsid w:val="00062A3D"/>
    <w:rsid w:val="00064EA3"/>
    <w:rsid w:val="000656F1"/>
    <w:rsid w:val="00066C17"/>
    <w:rsid w:val="0006776C"/>
    <w:rsid w:val="00070DBF"/>
    <w:rsid w:val="000810F7"/>
    <w:rsid w:val="00087779"/>
    <w:rsid w:val="00094579"/>
    <w:rsid w:val="000945C3"/>
    <w:rsid w:val="00097CA3"/>
    <w:rsid w:val="000A0406"/>
    <w:rsid w:val="000B293A"/>
    <w:rsid w:val="000B757A"/>
    <w:rsid w:val="000C5812"/>
    <w:rsid w:val="000D7A5A"/>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3B60"/>
    <w:rsid w:val="00185CDC"/>
    <w:rsid w:val="00190231"/>
    <w:rsid w:val="001959D4"/>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2652"/>
    <w:rsid w:val="0028337A"/>
    <w:rsid w:val="00295F02"/>
    <w:rsid w:val="0029689D"/>
    <w:rsid w:val="002A0D77"/>
    <w:rsid w:val="002A17A4"/>
    <w:rsid w:val="002B0EC5"/>
    <w:rsid w:val="002B3DD6"/>
    <w:rsid w:val="002B4A64"/>
    <w:rsid w:val="002B51A8"/>
    <w:rsid w:val="002B708F"/>
    <w:rsid w:val="002C4DA9"/>
    <w:rsid w:val="002D0E36"/>
    <w:rsid w:val="002D198B"/>
    <w:rsid w:val="002D577B"/>
    <w:rsid w:val="002F42E7"/>
    <w:rsid w:val="00312C51"/>
    <w:rsid w:val="00315504"/>
    <w:rsid w:val="0031667A"/>
    <w:rsid w:val="00324ACD"/>
    <w:rsid w:val="003349BC"/>
    <w:rsid w:val="00350E76"/>
    <w:rsid w:val="00353298"/>
    <w:rsid w:val="00360E20"/>
    <w:rsid w:val="00363906"/>
    <w:rsid w:val="00366EFC"/>
    <w:rsid w:val="0037392A"/>
    <w:rsid w:val="003816FA"/>
    <w:rsid w:val="003905C4"/>
    <w:rsid w:val="00390839"/>
    <w:rsid w:val="003943AB"/>
    <w:rsid w:val="003973F0"/>
    <w:rsid w:val="003A69DE"/>
    <w:rsid w:val="003B07D3"/>
    <w:rsid w:val="003B330D"/>
    <w:rsid w:val="003B6E11"/>
    <w:rsid w:val="003C2652"/>
    <w:rsid w:val="003D25D5"/>
    <w:rsid w:val="003D2AE2"/>
    <w:rsid w:val="003D3BFD"/>
    <w:rsid w:val="003D5CDF"/>
    <w:rsid w:val="003E29E7"/>
    <w:rsid w:val="003E543B"/>
    <w:rsid w:val="003E7B8E"/>
    <w:rsid w:val="003F03AF"/>
    <w:rsid w:val="003F10C7"/>
    <w:rsid w:val="003F6221"/>
    <w:rsid w:val="004031F1"/>
    <w:rsid w:val="00406F3A"/>
    <w:rsid w:val="0040740B"/>
    <w:rsid w:val="00412ECC"/>
    <w:rsid w:val="00421B1C"/>
    <w:rsid w:val="00434EF3"/>
    <w:rsid w:val="00437744"/>
    <w:rsid w:val="0044161A"/>
    <w:rsid w:val="0045295B"/>
    <w:rsid w:val="00463F5B"/>
    <w:rsid w:val="0047042A"/>
    <w:rsid w:val="00472DF7"/>
    <w:rsid w:val="004733E9"/>
    <w:rsid w:val="0047524F"/>
    <w:rsid w:val="00482729"/>
    <w:rsid w:val="00495383"/>
    <w:rsid w:val="004A1EA0"/>
    <w:rsid w:val="004A46F3"/>
    <w:rsid w:val="004B11B0"/>
    <w:rsid w:val="004B4E35"/>
    <w:rsid w:val="004B5120"/>
    <w:rsid w:val="004B640C"/>
    <w:rsid w:val="004C1E49"/>
    <w:rsid w:val="004D1D57"/>
    <w:rsid w:val="004D4BA8"/>
    <w:rsid w:val="004E0742"/>
    <w:rsid w:val="004E25CC"/>
    <w:rsid w:val="004E2C6F"/>
    <w:rsid w:val="004E590E"/>
    <w:rsid w:val="004E5AF7"/>
    <w:rsid w:val="004F41D6"/>
    <w:rsid w:val="00500535"/>
    <w:rsid w:val="005023CF"/>
    <w:rsid w:val="0050293E"/>
    <w:rsid w:val="00503601"/>
    <w:rsid w:val="00504898"/>
    <w:rsid w:val="00507DF1"/>
    <w:rsid w:val="005162CB"/>
    <w:rsid w:val="0053000C"/>
    <w:rsid w:val="00531FD0"/>
    <w:rsid w:val="005402A7"/>
    <w:rsid w:val="0054334B"/>
    <w:rsid w:val="0054758F"/>
    <w:rsid w:val="00551BB2"/>
    <w:rsid w:val="00556226"/>
    <w:rsid w:val="005708E6"/>
    <w:rsid w:val="00577DC5"/>
    <w:rsid w:val="00586E84"/>
    <w:rsid w:val="00587D87"/>
    <w:rsid w:val="005901B8"/>
    <w:rsid w:val="005932D2"/>
    <w:rsid w:val="005A1661"/>
    <w:rsid w:val="005C1569"/>
    <w:rsid w:val="005C4151"/>
    <w:rsid w:val="005D0F2E"/>
    <w:rsid w:val="005D64CB"/>
    <w:rsid w:val="005D6735"/>
    <w:rsid w:val="005E038F"/>
    <w:rsid w:val="005E3BA3"/>
    <w:rsid w:val="005E4A84"/>
    <w:rsid w:val="005E5CC5"/>
    <w:rsid w:val="005F502C"/>
    <w:rsid w:val="00632444"/>
    <w:rsid w:val="006372A8"/>
    <w:rsid w:val="00644ACB"/>
    <w:rsid w:val="00646577"/>
    <w:rsid w:val="0065283E"/>
    <w:rsid w:val="0065619A"/>
    <w:rsid w:val="006618EB"/>
    <w:rsid w:val="00667683"/>
    <w:rsid w:val="0067000E"/>
    <w:rsid w:val="00674799"/>
    <w:rsid w:val="00675CCA"/>
    <w:rsid w:val="006800BF"/>
    <w:rsid w:val="0068124B"/>
    <w:rsid w:val="00685DE1"/>
    <w:rsid w:val="00691B1A"/>
    <w:rsid w:val="00692910"/>
    <w:rsid w:val="00695716"/>
    <w:rsid w:val="006A5C0E"/>
    <w:rsid w:val="006A76A7"/>
    <w:rsid w:val="006B0F03"/>
    <w:rsid w:val="006B12C1"/>
    <w:rsid w:val="006B58B9"/>
    <w:rsid w:val="006B6A9F"/>
    <w:rsid w:val="006D03D0"/>
    <w:rsid w:val="006D3A5F"/>
    <w:rsid w:val="006D575A"/>
    <w:rsid w:val="006D7C8D"/>
    <w:rsid w:val="006F3D09"/>
    <w:rsid w:val="006F7871"/>
    <w:rsid w:val="00701B32"/>
    <w:rsid w:val="00707927"/>
    <w:rsid w:val="007178AB"/>
    <w:rsid w:val="00720C2F"/>
    <w:rsid w:val="00743620"/>
    <w:rsid w:val="00744AA6"/>
    <w:rsid w:val="00744D1E"/>
    <w:rsid w:val="007460DF"/>
    <w:rsid w:val="007478C2"/>
    <w:rsid w:val="00772C36"/>
    <w:rsid w:val="007740B6"/>
    <w:rsid w:val="00782FBA"/>
    <w:rsid w:val="0078594C"/>
    <w:rsid w:val="00790A8C"/>
    <w:rsid w:val="00794778"/>
    <w:rsid w:val="007A3445"/>
    <w:rsid w:val="007B2CFB"/>
    <w:rsid w:val="007B4B3A"/>
    <w:rsid w:val="007B57FB"/>
    <w:rsid w:val="007C4018"/>
    <w:rsid w:val="007C74B5"/>
    <w:rsid w:val="007D569D"/>
    <w:rsid w:val="007E5199"/>
    <w:rsid w:val="007F42F4"/>
    <w:rsid w:val="007F4920"/>
    <w:rsid w:val="00810C9B"/>
    <w:rsid w:val="00811AFA"/>
    <w:rsid w:val="008202FB"/>
    <w:rsid w:val="00820925"/>
    <w:rsid w:val="00821635"/>
    <w:rsid w:val="008226F4"/>
    <w:rsid w:val="008276BE"/>
    <w:rsid w:val="00833ED6"/>
    <w:rsid w:val="0084276A"/>
    <w:rsid w:val="00844B28"/>
    <w:rsid w:val="00845F8F"/>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2036C"/>
    <w:rsid w:val="00933A76"/>
    <w:rsid w:val="00940D36"/>
    <w:rsid w:val="00942D90"/>
    <w:rsid w:val="00944295"/>
    <w:rsid w:val="00946088"/>
    <w:rsid w:val="00953C52"/>
    <w:rsid w:val="009543BE"/>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333BC"/>
    <w:rsid w:val="00A358DB"/>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4F5C"/>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329C"/>
    <w:rsid w:val="00BD0B03"/>
    <w:rsid w:val="00BD33AD"/>
    <w:rsid w:val="00BE6CCA"/>
    <w:rsid w:val="00BF7271"/>
    <w:rsid w:val="00C035E3"/>
    <w:rsid w:val="00C208B6"/>
    <w:rsid w:val="00C240A7"/>
    <w:rsid w:val="00C26825"/>
    <w:rsid w:val="00C3056F"/>
    <w:rsid w:val="00C31E08"/>
    <w:rsid w:val="00C32E2B"/>
    <w:rsid w:val="00C43661"/>
    <w:rsid w:val="00C511E5"/>
    <w:rsid w:val="00C54A19"/>
    <w:rsid w:val="00C64DBE"/>
    <w:rsid w:val="00C673B2"/>
    <w:rsid w:val="00C75A91"/>
    <w:rsid w:val="00C83A39"/>
    <w:rsid w:val="00C861B3"/>
    <w:rsid w:val="00C861D7"/>
    <w:rsid w:val="00C872D8"/>
    <w:rsid w:val="00C90F8B"/>
    <w:rsid w:val="00C93E53"/>
    <w:rsid w:val="00CA4AAA"/>
    <w:rsid w:val="00CB4593"/>
    <w:rsid w:val="00CC2771"/>
    <w:rsid w:val="00CC3AA5"/>
    <w:rsid w:val="00CD2C0C"/>
    <w:rsid w:val="00CD3129"/>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22F6"/>
    <w:rsid w:val="00D6340D"/>
    <w:rsid w:val="00D66336"/>
    <w:rsid w:val="00D71C80"/>
    <w:rsid w:val="00D76C60"/>
    <w:rsid w:val="00D76D97"/>
    <w:rsid w:val="00D82DD0"/>
    <w:rsid w:val="00D86E53"/>
    <w:rsid w:val="00DA0108"/>
    <w:rsid w:val="00DB6AD3"/>
    <w:rsid w:val="00DC279C"/>
    <w:rsid w:val="00DC310B"/>
    <w:rsid w:val="00DD3406"/>
    <w:rsid w:val="00DE5D74"/>
    <w:rsid w:val="00DE7495"/>
    <w:rsid w:val="00DE79CB"/>
    <w:rsid w:val="00DF2AF3"/>
    <w:rsid w:val="00E10FE7"/>
    <w:rsid w:val="00E16715"/>
    <w:rsid w:val="00E16B11"/>
    <w:rsid w:val="00E2212A"/>
    <w:rsid w:val="00E24F62"/>
    <w:rsid w:val="00E27098"/>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82503"/>
    <w:rsid w:val="00F97AE6"/>
    <w:rsid w:val="00FA5DAB"/>
    <w:rsid w:val="00FB24D9"/>
    <w:rsid w:val="00FB338D"/>
    <w:rsid w:val="00FD26CC"/>
    <w:rsid w:val="00FE2ABF"/>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uiPriority w:val="1"/>
    <w:qFormat/>
    <w:rsid w:val="004E25C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8EDC-D330-4CED-BADB-0559ADBD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6623</Words>
  <Characters>37754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2024-06-04T12:24:00Z</dcterms:created>
  <dcterms:modified xsi:type="dcterms:W3CDTF">2024-06-04T12:24:00Z</dcterms:modified>
</cp:coreProperties>
</file>